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1E" w:rsidRPr="00A96920" w:rsidRDefault="00575103" w:rsidP="00575103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0" w:line="240" w:lineRule="auto"/>
        <w:ind w:left="432" w:hanging="432"/>
        <w:jc w:val="center"/>
        <w:rPr>
          <w:rFonts w:eastAsia="Times New Roman"/>
          <w:b/>
          <w:color w:val="000000" w:themeColor="text1"/>
          <w:sz w:val="32"/>
          <w:szCs w:val="32"/>
        </w:rPr>
      </w:pPr>
      <w:r w:rsidRPr="00A96920">
        <w:rPr>
          <w:rFonts w:eastAsia="Times New Roman"/>
          <w:b/>
          <w:color w:val="000000" w:themeColor="text1"/>
          <w:sz w:val="36"/>
          <w:szCs w:val="36"/>
        </w:rPr>
        <w:t>L</w:t>
      </w:r>
      <w:r w:rsidRPr="00A96920">
        <w:rPr>
          <w:rFonts w:eastAsia="Times New Roman"/>
          <w:b/>
          <w:color w:val="000000" w:themeColor="text1"/>
          <w:sz w:val="32"/>
          <w:szCs w:val="32"/>
        </w:rPr>
        <w:t xml:space="preserve">aboratory </w:t>
      </w:r>
      <w:r w:rsidRPr="00A96920">
        <w:rPr>
          <w:rFonts w:eastAsia="Times New Roman"/>
          <w:b/>
          <w:color w:val="000000" w:themeColor="text1"/>
          <w:sz w:val="36"/>
          <w:szCs w:val="36"/>
        </w:rPr>
        <w:t>A</w:t>
      </w:r>
      <w:r w:rsidRPr="00A96920">
        <w:rPr>
          <w:rFonts w:eastAsia="Times New Roman"/>
          <w:b/>
          <w:color w:val="000000" w:themeColor="text1"/>
          <w:sz w:val="32"/>
          <w:szCs w:val="32"/>
        </w:rPr>
        <w:t xml:space="preserve">ctivities for </w:t>
      </w:r>
      <w:r w:rsidRPr="00A96920">
        <w:rPr>
          <w:rFonts w:eastAsia="Times New Roman"/>
          <w:b/>
          <w:color w:val="000000" w:themeColor="text1"/>
          <w:sz w:val="36"/>
          <w:szCs w:val="36"/>
        </w:rPr>
        <w:t>A</w:t>
      </w:r>
      <w:r w:rsidRPr="00A96920">
        <w:rPr>
          <w:rFonts w:eastAsia="Times New Roman"/>
          <w:b/>
          <w:color w:val="000000" w:themeColor="text1"/>
          <w:sz w:val="32"/>
          <w:szCs w:val="32"/>
        </w:rPr>
        <w:t xml:space="preserve">stronomy 101 </w:t>
      </w:r>
      <w:r w:rsidRPr="00A96920">
        <w:rPr>
          <w:rFonts w:eastAsia="Times New Roman"/>
          <w:b/>
          <w:color w:val="000000" w:themeColor="text1"/>
          <w:sz w:val="36"/>
          <w:szCs w:val="36"/>
        </w:rPr>
        <w:t>C</w:t>
      </w:r>
      <w:r w:rsidRPr="00A96920">
        <w:rPr>
          <w:rFonts w:eastAsia="Times New Roman"/>
          <w:b/>
          <w:color w:val="000000" w:themeColor="text1"/>
          <w:sz w:val="32"/>
          <w:szCs w:val="32"/>
        </w:rPr>
        <w:t>ourses</w:t>
      </w:r>
      <w:bookmarkStart w:id="0" w:name="_GoBack"/>
      <w:bookmarkEnd w:id="0"/>
    </w:p>
    <w:p w:rsidR="00575103" w:rsidRPr="00BD721F" w:rsidRDefault="00575103" w:rsidP="00575103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0" w:line="240" w:lineRule="auto"/>
        <w:ind w:left="432" w:hanging="432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BD721F">
        <w:rPr>
          <w:rFonts w:eastAsia="Times New Roman"/>
          <w:b/>
          <w:color w:val="000000" w:themeColor="text1"/>
          <w:sz w:val="24"/>
          <w:szCs w:val="24"/>
        </w:rPr>
        <w:t xml:space="preserve">A Compilation of </w:t>
      </w:r>
      <w:r w:rsidR="000479E1" w:rsidRPr="00BD721F">
        <w:rPr>
          <w:rFonts w:eastAsia="Times New Roman"/>
          <w:b/>
          <w:color w:val="000000" w:themeColor="text1"/>
          <w:sz w:val="24"/>
          <w:szCs w:val="24"/>
        </w:rPr>
        <w:t xml:space="preserve">Free </w:t>
      </w:r>
      <w:r w:rsidRPr="00BD721F">
        <w:rPr>
          <w:rFonts w:eastAsia="Times New Roman"/>
          <w:b/>
          <w:color w:val="000000" w:themeColor="text1"/>
          <w:sz w:val="24"/>
          <w:szCs w:val="24"/>
        </w:rPr>
        <w:t>Resources</w:t>
      </w:r>
    </w:p>
    <w:p w:rsidR="00575103" w:rsidRPr="00A96920" w:rsidRDefault="000479E1" w:rsidP="00575103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0" w:line="240" w:lineRule="auto"/>
        <w:ind w:left="432" w:hanging="432"/>
        <w:jc w:val="center"/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A96920">
        <w:rPr>
          <w:rFonts w:eastAsia="Times New Roman"/>
          <w:color w:val="000000" w:themeColor="text1"/>
          <w:sz w:val="24"/>
          <w:szCs w:val="24"/>
        </w:rPr>
        <w:t>b</w:t>
      </w:r>
      <w:r w:rsidR="00575103" w:rsidRPr="00A96920">
        <w:rPr>
          <w:rFonts w:eastAsia="Times New Roman"/>
          <w:color w:val="000000" w:themeColor="text1"/>
          <w:sz w:val="24"/>
          <w:szCs w:val="24"/>
        </w:rPr>
        <w:t>y</w:t>
      </w:r>
      <w:proofErr w:type="gramEnd"/>
      <w:r w:rsidR="00575103" w:rsidRPr="00A96920">
        <w:rPr>
          <w:rFonts w:eastAsia="Times New Roman"/>
          <w:color w:val="000000" w:themeColor="text1"/>
          <w:sz w:val="24"/>
          <w:szCs w:val="24"/>
        </w:rPr>
        <w:t xml:space="preserve"> Andrew Fraknoi </w:t>
      </w:r>
      <w:r w:rsidR="008552BB" w:rsidRPr="00A96920">
        <w:rPr>
          <w:rFonts w:eastAsia="Times New Roman"/>
          <w:i/>
          <w:color w:val="000000" w:themeColor="text1"/>
          <w:sz w:val="24"/>
          <w:szCs w:val="24"/>
        </w:rPr>
        <w:t>(University of San Francisco</w:t>
      </w:r>
      <w:r w:rsidR="00575103" w:rsidRPr="00A96920">
        <w:rPr>
          <w:rFonts w:eastAsia="Times New Roman"/>
          <w:i/>
          <w:color w:val="000000" w:themeColor="text1"/>
          <w:sz w:val="24"/>
          <w:szCs w:val="24"/>
        </w:rPr>
        <w:t>)</w:t>
      </w:r>
    </w:p>
    <w:p w:rsidR="00575103" w:rsidRPr="00A96920" w:rsidRDefault="004D29BC" w:rsidP="00575103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0" w:line="240" w:lineRule="auto"/>
        <w:ind w:left="432" w:hanging="432"/>
        <w:jc w:val="center"/>
        <w:rPr>
          <w:rFonts w:eastAsia="Times New Roman"/>
          <w:color w:val="000000" w:themeColor="text1"/>
          <w:sz w:val="24"/>
          <w:szCs w:val="24"/>
        </w:rPr>
      </w:pPr>
      <w:r w:rsidRPr="00A96920">
        <w:rPr>
          <w:rFonts w:eastAsia="Times New Roman"/>
          <w:color w:val="000000" w:themeColor="text1"/>
          <w:sz w:val="24"/>
          <w:szCs w:val="24"/>
        </w:rPr>
        <w:t xml:space="preserve">Jan. </w:t>
      </w:r>
      <w:r w:rsidR="00575103" w:rsidRPr="00A96920">
        <w:rPr>
          <w:rFonts w:eastAsia="Times New Roman"/>
          <w:color w:val="000000" w:themeColor="text1"/>
          <w:sz w:val="24"/>
          <w:szCs w:val="24"/>
        </w:rPr>
        <w:t>201</w:t>
      </w:r>
      <w:r w:rsidR="00B03B74" w:rsidRPr="00A96920">
        <w:rPr>
          <w:rFonts w:eastAsia="Times New Roman"/>
          <w:color w:val="000000" w:themeColor="text1"/>
          <w:sz w:val="24"/>
          <w:szCs w:val="24"/>
        </w:rPr>
        <w:t>8</w:t>
      </w:r>
    </w:p>
    <w:p w:rsidR="009A471E" w:rsidRPr="00A96920" w:rsidRDefault="009A471E" w:rsidP="00575103">
      <w:pPr>
        <w:spacing w:after="0" w:line="240" w:lineRule="auto"/>
        <w:ind w:left="432" w:hanging="432"/>
        <w:rPr>
          <w:rFonts w:eastAsia="Times New Roman"/>
          <w:color w:val="000000" w:themeColor="text1"/>
          <w:sz w:val="24"/>
          <w:szCs w:val="24"/>
        </w:rPr>
      </w:pPr>
    </w:p>
    <w:p w:rsidR="001F2CDA" w:rsidRPr="00A96920" w:rsidRDefault="001F2CDA" w:rsidP="009F5884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A96920">
        <w:rPr>
          <w:rFonts w:eastAsia="Times New Roman"/>
          <w:i/>
          <w:color w:val="000000" w:themeColor="text1"/>
          <w:sz w:val="24"/>
          <w:szCs w:val="24"/>
        </w:rPr>
        <w:t>NOTE:</w:t>
      </w:r>
      <w:r w:rsidRPr="00A96920">
        <w:rPr>
          <w:rFonts w:eastAsia="Times New Roman"/>
          <w:color w:val="000000" w:themeColor="text1"/>
          <w:sz w:val="24"/>
          <w:szCs w:val="24"/>
        </w:rPr>
        <w:t xml:space="preserve"> Astronomy educators don’t always agree on what constit</w:t>
      </w:r>
      <w:r w:rsidR="004C75B0" w:rsidRPr="00A96920">
        <w:rPr>
          <w:rFonts w:eastAsia="Times New Roman"/>
          <w:color w:val="000000" w:themeColor="text1"/>
          <w:sz w:val="24"/>
          <w:szCs w:val="24"/>
        </w:rPr>
        <w:t>utes a good laboratory exercise.  S</w:t>
      </w:r>
      <w:r w:rsidRPr="00A96920">
        <w:rPr>
          <w:rFonts w:eastAsia="Times New Roman"/>
          <w:color w:val="000000" w:themeColor="text1"/>
          <w:sz w:val="24"/>
          <w:szCs w:val="24"/>
        </w:rPr>
        <w:t>ome people like projects where students follow a set of specific instructions to arrive at a pre-determin</w:t>
      </w:r>
      <w:r w:rsidR="004C75B0" w:rsidRPr="00A96920">
        <w:rPr>
          <w:rFonts w:eastAsia="Times New Roman"/>
          <w:color w:val="000000" w:themeColor="text1"/>
          <w:sz w:val="24"/>
          <w:szCs w:val="24"/>
        </w:rPr>
        <w:t>ed conclusion, while others prefer</w:t>
      </w:r>
      <w:r w:rsidRPr="00A96920">
        <w:rPr>
          <w:rFonts w:eastAsia="Times New Roman"/>
          <w:color w:val="000000" w:themeColor="text1"/>
          <w:sz w:val="24"/>
          <w:szCs w:val="24"/>
        </w:rPr>
        <w:t xml:space="preserve"> labs that allow students to make more choices and </w:t>
      </w:r>
      <w:r w:rsidR="00594358" w:rsidRPr="00A96920">
        <w:rPr>
          <w:rFonts w:eastAsia="Times New Roman"/>
          <w:color w:val="000000" w:themeColor="text1"/>
          <w:sz w:val="24"/>
          <w:szCs w:val="24"/>
        </w:rPr>
        <w:t xml:space="preserve">to </w:t>
      </w:r>
      <w:r w:rsidRPr="00A96920">
        <w:rPr>
          <w:rFonts w:eastAsia="Times New Roman"/>
          <w:color w:val="000000" w:themeColor="text1"/>
          <w:sz w:val="24"/>
          <w:szCs w:val="24"/>
        </w:rPr>
        <w:t>arrive at their own conclusions.  Some like hands-on exercises, while others prefer to use the capabilities of a computer.  In the list below, we do not evaluate the activities, but simply list those that are freely available on the</w:t>
      </w:r>
      <w:r w:rsidR="004C75B0" w:rsidRPr="00A96920">
        <w:rPr>
          <w:rFonts w:eastAsia="Times New Roman"/>
          <w:color w:val="000000" w:themeColor="text1"/>
          <w:sz w:val="24"/>
          <w:szCs w:val="24"/>
        </w:rPr>
        <w:t xml:space="preserve"> Web</w:t>
      </w:r>
      <w:r w:rsidR="00AF4E0B" w:rsidRPr="00A96920">
        <w:rPr>
          <w:rFonts w:eastAsia="Times New Roman"/>
          <w:color w:val="000000" w:themeColor="text1"/>
          <w:sz w:val="24"/>
          <w:szCs w:val="24"/>
        </w:rPr>
        <w:t>.  If you have</w:t>
      </w:r>
      <w:r w:rsidRPr="00A96920">
        <w:rPr>
          <w:rFonts w:eastAsia="Times New Roman"/>
          <w:color w:val="000000" w:themeColor="text1"/>
          <w:sz w:val="24"/>
          <w:szCs w:val="24"/>
        </w:rPr>
        <w:t xml:space="preserve"> free labs to </w:t>
      </w:r>
      <w:r w:rsidR="00AF4E0B" w:rsidRPr="00A96920">
        <w:rPr>
          <w:rFonts w:eastAsia="Times New Roman"/>
          <w:color w:val="000000" w:themeColor="text1"/>
          <w:sz w:val="24"/>
          <w:szCs w:val="24"/>
        </w:rPr>
        <w:t xml:space="preserve">suggest </w:t>
      </w:r>
      <w:r w:rsidRPr="00A96920">
        <w:rPr>
          <w:rFonts w:eastAsia="Times New Roman"/>
          <w:color w:val="000000" w:themeColor="text1"/>
          <w:sz w:val="24"/>
          <w:szCs w:val="24"/>
        </w:rPr>
        <w:t>add</w:t>
      </w:r>
      <w:r w:rsidR="00AF4E0B" w:rsidRPr="00A96920">
        <w:rPr>
          <w:rFonts w:eastAsia="Times New Roman"/>
          <w:color w:val="000000" w:themeColor="text1"/>
          <w:sz w:val="24"/>
          <w:szCs w:val="24"/>
        </w:rPr>
        <w:t>ing</w:t>
      </w:r>
      <w:r w:rsidRPr="00A96920">
        <w:rPr>
          <w:rFonts w:eastAsia="Times New Roman"/>
          <w:color w:val="000000" w:themeColor="text1"/>
          <w:sz w:val="24"/>
          <w:szCs w:val="24"/>
        </w:rPr>
        <w:t xml:space="preserve"> to the list, contact the author at: </w:t>
      </w:r>
      <w:hyperlink r:id="rId6" w:history="1">
        <w:r w:rsidRPr="00A96920">
          <w:rPr>
            <w:rStyle w:val="Hyperlink"/>
            <w:rFonts w:eastAsia="Times New Roman"/>
            <w:color w:val="000000" w:themeColor="text1"/>
            <w:sz w:val="24"/>
            <w:szCs w:val="24"/>
          </w:rPr>
          <w:t>fraknoiandrew@fhda.edu</w:t>
        </w:r>
      </w:hyperlink>
      <w:r w:rsidRPr="00A96920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1F2CDA" w:rsidRPr="00A96920" w:rsidRDefault="001F2CDA" w:rsidP="00575103">
      <w:pPr>
        <w:spacing w:after="0" w:line="240" w:lineRule="auto"/>
        <w:ind w:left="432" w:hanging="432"/>
        <w:rPr>
          <w:rFonts w:eastAsia="Times New Roman"/>
          <w:color w:val="000000" w:themeColor="text1"/>
          <w:sz w:val="24"/>
          <w:szCs w:val="24"/>
        </w:rPr>
      </w:pPr>
    </w:p>
    <w:p w:rsidR="009A471E" w:rsidRPr="009F5884" w:rsidRDefault="00575103" w:rsidP="00575103">
      <w:pPr>
        <w:spacing w:after="0" w:line="240" w:lineRule="auto"/>
        <w:ind w:left="432" w:hanging="432"/>
        <w:rPr>
          <w:rFonts w:eastAsia="Times New Roman"/>
          <w:color w:val="000000" w:themeColor="text1"/>
          <w:sz w:val="24"/>
          <w:szCs w:val="24"/>
          <w:u w:val="single"/>
        </w:rPr>
      </w:pPr>
      <w:r w:rsidRPr="00A96920">
        <w:rPr>
          <w:rFonts w:eastAsia="Times New Roman"/>
          <w:b/>
          <w:color w:val="000000" w:themeColor="text1"/>
          <w:sz w:val="24"/>
          <w:szCs w:val="24"/>
        </w:rPr>
        <w:t xml:space="preserve">1. </w:t>
      </w:r>
      <w:r w:rsidR="00DF63AC" w:rsidRPr="00A96920">
        <w:rPr>
          <w:rFonts w:eastAsia="Times New Roman"/>
          <w:b/>
          <w:color w:val="000000" w:themeColor="text1"/>
          <w:sz w:val="24"/>
          <w:szCs w:val="24"/>
          <w:u w:val="single"/>
        </w:rPr>
        <w:t xml:space="preserve">Compilations of </w:t>
      </w:r>
      <w:r w:rsidRPr="00A96920">
        <w:rPr>
          <w:rFonts w:eastAsia="Times New Roman"/>
          <w:b/>
          <w:color w:val="000000" w:themeColor="text1"/>
          <w:sz w:val="24"/>
          <w:szCs w:val="24"/>
          <w:u w:val="single"/>
        </w:rPr>
        <w:t>College-level Astronomy Lab E</w:t>
      </w:r>
      <w:r w:rsidR="009F5884">
        <w:rPr>
          <w:rFonts w:eastAsia="Times New Roman"/>
          <w:b/>
          <w:color w:val="000000" w:themeColor="text1"/>
          <w:sz w:val="24"/>
          <w:szCs w:val="24"/>
          <w:u w:val="single"/>
        </w:rPr>
        <w:t>xercises</w:t>
      </w:r>
      <w:r w:rsidR="009F5884">
        <w:rPr>
          <w:rFonts w:eastAsia="Times New Roman"/>
          <w:color w:val="000000" w:themeColor="text1"/>
          <w:sz w:val="24"/>
          <w:szCs w:val="24"/>
          <w:u w:val="single"/>
        </w:rPr>
        <w:t>______________________________</w:t>
      </w:r>
    </w:p>
    <w:p w:rsidR="00575103" w:rsidRPr="00A96920" w:rsidRDefault="00575103" w:rsidP="00575103">
      <w:pPr>
        <w:spacing w:after="0" w:line="240" w:lineRule="auto"/>
        <w:ind w:left="432" w:hanging="432"/>
        <w:rPr>
          <w:rFonts w:eastAsia="Times New Roman"/>
          <w:color w:val="000000" w:themeColor="text1"/>
          <w:sz w:val="24"/>
          <w:szCs w:val="24"/>
        </w:rPr>
      </w:pPr>
    </w:p>
    <w:p w:rsidR="00CE2B83" w:rsidRPr="00A96920" w:rsidRDefault="00CE2B83" w:rsidP="00575103">
      <w:pPr>
        <w:spacing w:after="0" w:line="240" w:lineRule="auto"/>
        <w:ind w:left="432" w:hanging="432"/>
        <w:rPr>
          <w:color w:val="000000" w:themeColor="text1"/>
          <w:sz w:val="24"/>
          <w:szCs w:val="24"/>
        </w:rPr>
      </w:pPr>
      <w:r w:rsidRPr="00A96920">
        <w:rPr>
          <w:rFonts w:eastAsia="Times New Roman"/>
          <w:color w:val="000000" w:themeColor="text1"/>
          <w:sz w:val="24"/>
          <w:szCs w:val="24"/>
        </w:rPr>
        <w:t>New Mexico State University</w:t>
      </w:r>
      <w:r w:rsidRPr="00A96920">
        <w:rPr>
          <w:color w:val="000000" w:themeColor="text1"/>
          <w:sz w:val="24"/>
          <w:szCs w:val="24"/>
        </w:rPr>
        <w:t xml:space="preserve"> GEAS Lab Exercises (Nine exercises developed for distance learning students): </w:t>
      </w:r>
      <w:hyperlink r:id="rId7" w:history="1">
        <w:r w:rsidRPr="00A96920">
          <w:rPr>
            <w:rStyle w:val="Hyperlink"/>
            <w:color w:val="000000" w:themeColor="text1"/>
            <w:sz w:val="24"/>
            <w:szCs w:val="24"/>
          </w:rPr>
          <w:t>http://astronomy.nmsu.edu/geas/labs/html/home.shtml</w:t>
        </w:r>
      </w:hyperlink>
    </w:p>
    <w:p w:rsidR="00DD452C" w:rsidRPr="00A96920" w:rsidRDefault="00DD452C" w:rsidP="00575103">
      <w:pPr>
        <w:spacing w:after="0" w:line="240" w:lineRule="auto"/>
        <w:ind w:left="432" w:hanging="432"/>
        <w:rPr>
          <w:rFonts w:eastAsia="Times New Roman"/>
          <w:color w:val="000000" w:themeColor="text1"/>
          <w:sz w:val="24"/>
          <w:szCs w:val="24"/>
        </w:rPr>
      </w:pPr>
      <w:r w:rsidRPr="00A96920">
        <w:rPr>
          <w:rFonts w:eastAsia="Times New Roman"/>
          <w:color w:val="000000" w:themeColor="text1"/>
          <w:sz w:val="24"/>
          <w:szCs w:val="24"/>
        </w:rPr>
        <w:t>Project CLEA Lab Exercises (a suite of computer-based labs created by Larry Marschal</w:t>
      </w:r>
      <w:r w:rsidR="00A652C9" w:rsidRPr="00A96920">
        <w:rPr>
          <w:rFonts w:eastAsia="Times New Roman"/>
          <w:color w:val="000000" w:themeColor="text1"/>
          <w:sz w:val="24"/>
          <w:szCs w:val="24"/>
        </w:rPr>
        <w:t>l</w:t>
      </w:r>
      <w:r w:rsidRPr="00A96920">
        <w:rPr>
          <w:rFonts w:eastAsia="Times New Roman"/>
          <w:color w:val="000000" w:themeColor="text1"/>
          <w:sz w:val="24"/>
          <w:szCs w:val="24"/>
        </w:rPr>
        <w:t xml:space="preserve"> and his staff at Gettysburg College): </w:t>
      </w:r>
      <w:hyperlink r:id="rId8" w:history="1">
        <w:r w:rsidRPr="00A96920">
          <w:rPr>
            <w:rStyle w:val="Hyperlink"/>
            <w:rFonts w:eastAsia="Times New Roman"/>
            <w:color w:val="000000" w:themeColor="text1"/>
            <w:sz w:val="24"/>
            <w:szCs w:val="24"/>
          </w:rPr>
          <w:t>http://www3.gettysburg.edu/~marschal/clea/cleahome.html</w:t>
        </w:r>
      </w:hyperlink>
      <w:r w:rsidRPr="00A96920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0C1D58" w:rsidRPr="00A96920" w:rsidRDefault="000B30E6" w:rsidP="00575103">
      <w:pPr>
        <w:spacing w:after="0" w:line="240" w:lineRule="auto"/>
        <w:ind w:left="432" w:hanging="432"/>
        <w:rPr>
          <w:rFonts w:eastAsia="Times New Roman"/>
          <w:color w:val="000000" w:themeColor="text1"/>
          <w:sz w:val="24"/>
          <w:szCs w:val="24"/>
        </w:rPr>
      </w:pPr>
      <w:r w:rsidRPr="00A96920">
        <w:rPr>
          <w:rFonts w:eastAsia="Times New Roman"/>
          <w:color w:val="000000" w:themeColor="text1"/>
          <w:sz w:val="24"/>
          <w:szCs w:val="24"/>
        </w:rPr>
        <w:t xml:space="preserve">Sloan Digital Sky Survey: Sky Server Projects (a wide range of activities for students at different levels): </w:t>
      </w:r>
      <w:hyperlink r:id="rId9" w:history="1">
        <w:r w:rsidRPr="00A96920">
          <w:rPr>
            <w:rStyle w:val="Hyperlink"/>
            <w:rFonts w:eastAsia="Times New Roman"/>
            <w:color w:val="000000" w:themeColor="text1"/>
            <w:sz w:val="24"/>
            <w:szCs w:val="24"/>
          </w:rPr>
          <w:t>http://cas.sdss.org/dr5/en/proj/</w:t>
        </w:r>
      </w:hyperlink>
      <w:r w:rsidRPr="00A96920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DF7E1B" w:rsidRPr="00A96920" w:rsidRDefault="00DF7E1B" w:rsidP="00575103">
      <w:pPr>
        <w:spacing w:after="0" w:line="240" w:lineRule="auto"/>
        <w:ind w:left="432" w:hanging="432"/>
        <w:rPr>
          <w:rFonts w:eastAsia="Times New Roman"/>
          <w:color w:val="000000" w:themeColor="text1"/>
          <w:sz w:val="24"/>
          <w:szCs w:val="24"/>
        </w:rPr>
      </w:pPr>
      <w:r w:rsidRPr="00A96920">
        <w:rPr>
          <w:rFonts w:eastAsia="Times New Roman"/>
          <w:color w:val="000000" w:themeColor="text1"/>
          <w:sz w:val="24"/>
          <w:szCs w:val="24"/>
        </w:rPr>
        <w:t xml:space="preserve">New Mexico State University General Education Lab Exercises: </w:t>
      </w:r>
      <w:hyperlink r:id="rId10" w:history="1">
        <w:r w:rsidRPr="00A96920">
          <w:rPr>
            <w:rStyle w:val="Hyperlink"/>
            <w:rFonts w:eastAsia="Times New Roman"/>
            <w:color w:val="000000" w:themeColor="text1"/>
            <w:sz w:val="24"/>
            <w:szCs w:val="24"/>
          </w:rPr>
          <w:t>http://astronomy.nmsu.edu/geas/labs/html/home.shtml</w:t>
        </w:r>
      </w:hyperlink>
      <w:r w:rsidRPr="00A96920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7A1ECD" w:rsidRPr="00A96920" w:rsidRDefault="007A1ECD" w:rsidP="00DF63AC">
      <w:pPr>
        <w:spacing w:after="0" w:line="240" w:lineRule="auto"/>
        <w:ind w:left="432" w:hanging="432"/>
        <w:rPr>
          <w:rFonts w:eastAsia="Times New Roman"/>
          <w:color w:val="000000" w:themeColor="text1"/>
          <w:sz w:val="24"/>
          <w:szCs w:val="24"/>
        </w:rPr>
      </w:pPr>
      <w:r w:rsidRPr="00A96920">
        <w:rPr>
          <w:rFonts w:eastAsia="Times New Roman"/>
          <w:color w:val="000000" w:themeColor="text1"/>
          <w:sz w:val="24"/>
          <w:szCs w:val="24"/>
        </w:rPr>
        <w:t>University of Colorado Astronomy Lab Manual</w:t>
      </w:r>
      <w:r w:rsidR="003A7D66" w:rsidRPr="00A96920">
        <w:rPr>
          <w:rFonts w:eastAsia="Times New Roman"/>
          <w:color w:val="000000" w:themeColor="text1"/>
          <w:sz w:val="24"/>
          <w:szCs w:val="24"/>
        </w:rPr>
        <w:t xml:space="preserve"> (by a number of faculty members)</w:t>
      </w:r>
      <w:r w:rsidRPr="00A96920">
        <w:rPr>
          <w:rFonts w:eastAsia="Times New Roman"/>
          <w:color w:val="000000" w:themeColor="text1"/>
          <w:sz w:val="24"/>
          <w:szCs w:val="24"/>
        </w:rPr>
        <w:t xml:space="preserve">: </w:t>
      </w:r>
      <w:hyperlink r:id="rId11" w:history="1">
        <w:r w:rsidRPr="00A96920">
          <w:rPr>
            <w:rStyle w:val="Hyperlink"/>
            <w:rFonts w:eastAsia="Times New Roman"/>
            <w:color w:val="000000" w:themeColor="text1"/>
            <w:sz w:val="24"/>
            <w:szCs w:val="24"/>
          </w:rPr>
          <w:t>http://sbo.colorado.edu/education/LabManuals/astr1010/1010Manual_S16.pdf</w:t>
        </w:r>
      </w:hyperlink>
      <w:r w:rsidRPr="00A96920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4D29BC" w:rsidRPr="00A96920" w:rsidRDefault="004D29BC" w:rsidP="00DF63AC">
      <w:pPr>
        <w:spacing w:after="0" w:line="240" w:lineRule="auto"/>
        <w:ind w:left="432" w:hanging="432"/>
        <w:rPr>
          <w:rFonts w:eastAsia="Times New Roman"/>
          <w:color w:val="000000" w:themeColor="text1"/>
          <w:sz w:val="24"/>
          <w:szCs w:val="24"/>
        </w:rPr>
      </w:pPr>
      <w:r w:rsidRPr="00A96920">
        <w:rPr>
          <w:rFonts w:eastAsia="Times New Roman"/>
          <w:color w:val="000000" w:themeColor="text1"/>
          <w:sz w:val="24"/>
          <w:szCs w:val="24"/>
        </w:rPr>
        <w:t xml:space="preserve">University of Idaho Lab Manual (exercises are found after a lot of intro astronomy material): </w:t>
      </w:r>
      <w:hyperlink r:id="rId12" w:history="1">
        <w:r w:rsidRPr="00A96920">
          <w:rPr>
            <w:rStyle w:val="Hyperlink"/>
            <w:rFonts w:eastAsia="Times New Roman"/>
            <w:color w:val="000000" w:themeColor="text1"/>
            <w:sz w:val="24"/>
            <w:szCs w:val="24"/>
          </w:rPr>
          <w:t>https://www.webpages.uidaho.edu/turner/Manuals/phys104.pdf</w:t>
        </w:r>
      </w:hyperlink>
      <w:r w:rsidRPr="00A96920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055098" w:rsidRPr="00A96920" w:rsidRDefault="00055098" w:rsidP="00DF63AC">
      <w:pPr>
        <w:spacing w:after="0" w:line="240" w:lineRule="auto"/>
        <w:ind w:left="432" w:hanging="432"/>
        <w:rPr>
          <w:rFonts w:eastAsia="Times New Roman"/>
          <w:color w:val="000000" w:themeColor="text1"/>
          <w:sz w:val="24"/>
          <w:szCs w:val="24"/>
        </w:rPr>
      </w:pPr>
      <w:r w:rsidRPr="00A96920">
        <w:rPr>
          <w:rFonts w:eastAsia="Times New Roman"/>
          <w:color w:val="000000" w:themeColor="text1"/>
          <w:sz w:val="24"/>
          <w:szCs w:val="24"/>
        </w:rPr>
        <w:t xml:space="preserve">University of Iowa’s </w:t>
      </w:r>
      <w:proofErr w:type="gramStart"/>
      <w:r w:rsidRPr="00A96920">
        <w:rPr>
          <w:rFonts w:eastAsia="Times New Roman"/>
          <w:color w:val="000000" w:themeColor="text1"/>
          <w:sz w:val="24"/>
          <w:szCs w:val="24"/>
        </w:rPr>
        <w:t>Imaging</w:t>
      </w:r>
      <w:proofErr w:type="gramEnd"/>
      <w:r w:rsidRPr="00A96920">
        <w:rPr>
          <w:rFonts w:eastAsia="Times New Roman"/>
          <w:color w:val="000000" w:themeColor="text1"/>
          <w:sz w:val="24"/>
          <w:szCs w:val="24"/>
        </w:rPr>
        <w:t xml:space="preserve"> the Universe Lab Manual (intro and advanced labs): </w:t>
      </w:r>
      <w:hyperlink r:id="rId13" w:history="1">
        <w:r w:rsidRPr="00A96920">
          <w:rPr>
            <w:rStyle w:val="Hyperlink"/>
            <w:rFonts w:eastAsia="Times New Roman"/>
            <w:color w:val="000000" w:themeColor="text1"/>
            <w:sz w:val="24"/>
            <w:szCs w:val="24"/>
          </w:rPr>
          <w:t>http://astro.physics.uiowa.edu/ITU/labs/</w:t>
        </w:r>
      </w:hyperlink>
      <w:r w:rsidRPr="00A96920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DF63AC" w:rsidRPr="00A96920" w:rsidRDefault="00DF63AC" w:rsidP="00DF63AC">
      <w:pPr>
        <w:spacing w:after="0" w:line="240" w:lineRule="auto"/>
        <w:ind w:left="432" w:hanging="432"/>
        <w:rPr>
          <w:color w:val="000000" w:themeColor="text1"/>
          <w:sz w:val="24"/>
          <w:szCs w:val="24"/>
        </w:rPr>
      </w:pPr>
      <w:r w:rsidRPr="00A96920">
        <w:rPr>
          <w:color w:val="000000" w:themeColor="text1"/>
          <w:sz w:val="24"/>
          <w:szCs w:val="24"/>
        </w:rPr>
        <w:t xml:space="preserve">University of Michigan Lab Activities (a long list of labs; you can also go to older labs and projects from the same page): </w:t>
      </w:r>
      <w:hyperlink r:id="rId14" w:history="1">
        <w:r w:rsidR="00F603C1" w:rsidRPr="00A96920">
          <w:rPr>
            <w:rStyle w:val="Hyperlink"/>
            <w:color w:val="000000" w:themeColor="text1"/>
            <w:sz w:val="24"/>
            <w:szCs w:val="24"/>
          </w:rPr>
          <w:t>https://dept.astro.lsa.umich.edu/resources/ugactivities/index.php</w:t>
        </w:r>
      </w:hyperlink>
      <w:r w:rsidR="00F603C1" w:rsidRPr="00A96920">
        <w:rPr>
          <w:color w:val="000000" w:themeColor="text1"/>
          <w:sz w:val="24"/>
          <w:szCs w:val="24"/>
        </w:rPr>
        <w:t xml:space="preserve"> </w:t>
      </w:r>
    </w:p>
    <w:p w:rsidR="007646CA" w:rsidRPr="00A96920" w:rsidRDefault="007646CA" w:rsidP="00DF63AC">
      <w:pPr>
        <w:spacing w:after="0" w:line="240" w:lineRule="auto"/>
        <w:ind w:left="432" w:hanging="432"/>
        <w:rPr>
          <w:color w:val="000000" w:themeColor="text1"/>
          <w:sz w:val="24"/>
          <w:szCs w:val="24"/>
        </w:rPr>
      </w:pPr>
      <w:r w:rsidRPr="00A96920">
        <w:rPr>
          <w:color w:val="000000" w:themeColor="text1"/>
          <w:sz w:val="24"/>
          <w:szCs w:val="24"/>
        </w:rPr>
        <w:t xml:space="preserve">University of Nebraska Online Applets Project (collection of labs, with applets and instructions): </w:t>
      </w:r>
      <w:hyperlink r:id="rId15" w:history="1">
        <w:r w:rsidRPr="00A96920">
          <w:rPr>
            <w:rStyle w:val="Hyperlink"/>
            <w:color w:val="000000" w:themeColor="text1"/>
            <w:sz w:val="24"/>
            <w:szCs w:val="24"/>
          </w:rPr>
          <w:t>http://astro.unl.edu/naap/</w:t>
        </w:r>
      </w:hyperlink>
      <w:r w:rsidRPr="00A96920">
        <w:rPr>
          <w:color w:val="000000" w:themeColor="text1"/>
          <w:sz w:val="24"/>
          <w:szCs w:val="24"/>
        </w:rPr>
        <w:t xml:space="preserve"> </w:t>
      </w:r>
    </w:p>
    <w:p w:rsidR="00512A5C" w:rsidRPr="00A96920" w:rsidRDefault="00512A5C" w:rsidP="00DF63AC">
      <w:pPr>
        <w:spacing w:after="0" w:line="240" w:lineRule="auto"/>
        <w:ind w:left="432" w:hanging="432"/>
        <w:rPr>
          <w:color w:val="000000" w:themeColor="text1"/>
          <w:sz w:val="24"/>
          <w:szCs w:val="24"/>
        </w:rPr>
      </w:pPr>
      <w:r w:rsidRPr="00A96920">
        <w:rPr>
          <w:color w:val="000000" w:themeColor="text1"/>
          <w:sz w:val="24"/>
          <w:szCs w:val="24"/>
        </w:rPr>
        <w:t xml:space="preserve">University of Southern Mississippi Astronomy and Physics Lab Exercises (PDF files): </w:t>
      </w:r>
      <w:hyperlink r:id="rId16" w:history="1">
        <w:r w:rsidRPr="00A96920">
          <w:rPr>
            <w:rStyle w:val="Hyperlink"/>
            <w:color w:val="000000" w:themeColor="text1"/>
            <w:sz w:val="24"/>
            <w:szCs w:val="24"/>
          </w:rPr>
          <w:t>https://www.usm.edu/physics/physics-and-astronomy-laboratory-information</w:t>
        </w:r>
      </w:hyperlink>
      <w:r w:rsidRPr="00A96920">
        <w:rPr>
          <w:color w:val="000000" w:themeColor="text1"/>
          <w:sz w:val="24"/>
          <w:szCs w:val="24"/>
        </w:rPr>
        <w:t xml:space="preserve"> </w:t>
      </w:r>
    </w:p>
    <w:p w:rsidR="001F2CDA" w:rsidRPr="00A96920" w:rsidRDefault="001F2CDA" w:rsidP="00DF63AC">
      <w:pPr>
        <w:spacing w:after="0" w:line="240" w:lineRule="auto"/>
        <w:ind w:left="432" w:hanging="432"/>
        <w:rPr>
          <w:color w:val="000000" w:themeColor="text1"/>
          <w:sz w:val="24"/>
          <w:szCs w:val="24"/>
        </w:rPr>
      </w:pPr>
      <w:r w:rsidRPr="00A96920">
        <w:rPr>
          <w:color w:val="000000" w:themeColor="text1"/>
          <w:sz w:val="24"/>
          <w:szCs w:val="24"/>
        </w:rPr>
        <w:t xml:space="preserve">University of Tennessee Lab Exercises (16 labs written by Meagan White): </w:t>
      </w:r>
      <w:hyperlink r:id="rId17" w:history="1">
        <w:r w:rsidRPr="00A96920">
          <w:rPr>
            <w:rStyle w:val="Hyperlink"/>
            <w:color w:val="000000" w:themeColor="text1"/>
            <w:sz w:val="24"/>
            <w:szCs w:val="24"/>
          </w:rPr>
          <w:t>http://astrolab.phys.utk.edu/LabExercises.php</w:t>
        </w:r>
      </w:hyperlink>
      <w:r w:rsidRPr="00A96920">
        <w:rPr>
          <w:color w:val="000000" w:themeColor="text1"/>
          <w:sz w:val="24"/>
          <w:szCs w:val="24"/>
        </w:rPr>
        <w:t xml:space="preserve"> </w:t>
      </w:r>
    </w:p>
    <w:p w:rsidR="008A7F2C" w:rsidRPr="00A96920" w:rsidRDefault="008A7F2C" w:rsidP="00DF63AC">
      <w:pPr>
        <w:spacing w:after="0" w:line="240" w:lineRule="auto"/>
        <w:ind w:left="432" w:hanging="432"/>
        <w:rPr>
          <w:color w:val="000000" w:themeColor="text1"/>
          <w:sz w:val="24"/>
          <w:szCs w:val="24"/>
        </w:rPr>
      </w:pPr>
      <w:r w:rsidRPr="00A96920">
        <w:rPr>
          <w:color w:val="000000" w:themeColor="text1"/>
          <w:sz w:val="24"/>
          <w:szCs w:val="24"/>
        </w:rPr>
        <w:t xml:space="preserve">University of Victoria Student Handbook of Lab Exercises: </w:t>
      </w:r>
      <w:hyperlink r:id="rId18" w:history="1">
        <w:r w:rsidRPr="00A96920">
          <w:rPr>
            <w:rStyle w:val="Hyperlink"/>
            <w:color w:val="000000" w:themeColor="text1"/>
            <w:sz w:val="24"/>
            <w:szCs w:val="24"/>
          </w:rPr>
          <w:t>http://www.astro.uvic.ca/~robb/lab</w:t>
        </w:r>
      </w:hyperlink>
      <w:r w:rsidRPr="00A96920">
        <w:rPr>
          <w:color w:val="000000" w:themeColor="text1"/>
          <w:sz w:val="24"/>
          <w:szCs w:val="24"/>
        </w:rPr>
        <w:t xml:space="preserve"> </w:t>
      </w:r>
    </w:p>
    <w:p w:rsidR="00575103" w:rsidRPr="00A96920" w:rsidRDefault="00575103" w:rsidP="00575103">
      <w:pPr>
        <w:spacing w:after="0" w:line="240" w:lineRule="auto"/>
        <w:ind w:left="432" w:hanging="432"/>
        <w:rPr>
          <w:rFonts w:eastAsia="Times New Roman"/>
          <w:color w:val="000000" w:themeColor="text1"/>
          <w:sz w:val="24"/>
          <w:szCs w:val="24"/>
        </w:rPr>
      </w:pPr>
      <w:r w:rsidRPr="00A96920">
        <w:rPr>
          <w:rFonts w:eastAsia="Times New Roman"/>
          <w:color w:val="000000" w:themeColor="text1"/>
          <w:sz w:val="24"/>
          <w:szCs w:val="24"/>
        </w:rPr>
        <w:t>University of Washington Astronomy Department Lab Archive</w:t>
      </w:r>
      <w:r w:rsidR="000A5B53" w:rsidRPr="00A96920">
        <w:rPr>
          <w:rFonts w:eastAsia="Times New Roman"/>
          <w:color w:val="000000" w:themeColor="text1"/>
          <w:sz w:val="24"/>
          <w:szCs w:val="24"/>
        </w:rPr>
        <w:t xml:space="preserve"> (</w:t>
      </w:r>
      <w:r w:rsidR="000C1D58" w:rsidRPr="00A96920">
        <w:rPr>
          <w:rFonts w:eastAsia="Times New Roman"/>
          <w:color w:val="000000" w:themeColor="text1"/>
          <w:sz w:val="24"/>
          <w:szCs w:val="24"/>
        </w:rPr>
        <w:t>a</w:t>
      </w:r>
      <w:r w:rsidR="000A5B53" w:rsidRPr="00A96920">
        <w:rPr>
          <w:rFonts w:eastAsia="Times New Roman"/>
          <w:color w:val="000000" w:themeColor="text1"/>
          <w:sz w:val="24"/>
          <w:szCs w:val="24"/>
        </w:rPr>
        <w:t xml:space="preserve"> collection of labs and exercises by faculty and grad students)</w:t>
      </w:r>
      <w:r w:rsidRPr="00A96920">
        <w:rPr>
          <w:rFonts w:eastAsia="Times New Roman"/>
          <w:color w:val="000000" w:themeColor="text1"/>
          <w:sz w:val="24"/>
          <w:szCs w:val="24"/>
        </w:rPr>
        <w:t>:</w:t>
      </w:r>
      <w:r w:rsidR="00695A8D" w:rsidRPr="00A96920">
        <w:rPr>
          <w:color w:val="000000" w:themeColor="text1"/>
        </w:rPr>
        <w:t xml:space="preserve"> </w:t>
      </w:r>
      <w:hyperlink r:id="rId19" w:history="1">
        <w:r w:rsidR="00695A8D" w:rsidRPr="00A96920">
          <w:rPr>
            <w:rStyle w:val="Hyperlink"/>
            <w:color w:val="000000" w:themeColor="text1"/>
            <w:sz w:val="24"/>
            <w:szCs w:val="24"/>
          </w:rPr>
          <w:t>https://sites.google.com/a/uw.edu/introductory-astronomy-clearinghouse/</w:t>
        </w:r>
      </w:hyperlink>
      <w:r w:rsidR="00695A8D" w:rsidRPr="00A96920">
        <w:rPr>
          <w:color w:val="000000" w:themeColor="text1"/>
          <w:sz w:val="24"/>
          <w:szCs w:val="24"/>
        </w:rPr>
        <w:t xml:space="preserve"> </w:t>
      </w:r>
      <w:r w:rsidRPr="00A96920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95A8D" w:rsidRPr="00A96920">
        <w:rPr>
          <w:rFonts w:eastAsia="Times New Roman"/>
          <w:color w:val="000000" w:themeColor="text1"/>
          <w:sz w:val="24"/>
          <w:szCs w:val="24"/>
        </w:rPr>
        <w:t>(click on labs in the menu at left)</w:t>
      </w:r>
    </w:p>
    <w:p w:rsidR="00DF63AC" w:rsidRPr="00A96920" w:rsidRDefault="00DF63AC" w:rsidP="00575103">
      <w:pPr>
        <w:spacing w:after="0" w:line="240" w:lineRule="auto"/>
        <w:ind w:left="432" w:hanging="432"/>
        <w:rPr>
          <w:rFonts w:eastAsia="Times New Roman"/>
          <w:color w:val="000000" w:themeColor="text1"/>
          <w:sz w:val="24"/>
          <w:szCs w:val="24"/>
        </w:rPr>
      </w:pPr>
    </w:p>
    <w:p w:rsidR="00DF63AC" w:rsidRPr="00A96920" w:rsidRDefault="00DF63AC" w:rsidP="00575103">
      <w:pPr>
        <w:spacing w:after="0" w:line="240" w:lineRule="auto"/>
        <w:ind w:left="432" w:hanging="432"/>
        <w:rPr>
          <w:rFonts w:eastAsia="Times New Roman"/>
          <w:b/>
          <w:color w:val="000000" w:themeColor="text1"/>
          <w:sz w:val="24"/>
          <w:szCs w:val="24"/>
        </w:rPr>
      </w:pPr>
      <w:r w:rsidRPr="00A96920">
        <w:rPr>
          <w:rFonts w:eastAsia="Times New Roman"/>
          <w:b/>
          <w:color w:val="000000" w:themeColor="text1"/>
          <w:sz w:val="24"/>
          <w:szCs w:val="24"/>
        </w:rPr>
        <w:lastRenderedPageBreak/>
        <w:t xml:space="preserve">2. </w:t>
      </w:r>
      <w:r w:rsidR="00EB5012" w:rsidRPr="00A96920">
        <w:rPr>
          <w:rFonts w:eastAsia="Times New Roman"/>
          <w:b/>
          <w:color w:val="000000" w:themeColor="text1"/>
          <w:sz w:val="24"/>
          <w:szCs w:val="24"/>
          <w:u w:val="single"/>
        </w:rPr>
        <w:t xml:space="preserve">A Few </w:t>
      </w:r>
      <w:r w:rsidRPr="00A96920">
        <w:rPr>
          <w:rFonts w:eastAsia="Times New Roman"/>
          <w:b/>
          <w:color w:val="000000" w:themeColor="text1"/>
          <w:sz w:val="24"/>
          <w:szCs w:val="24"/>
          <w:u w:val="single"/>
        </w:rPr>
        <w:t>Individual Lab Exercises</w:t>
      </w:r>
      <w:r w:rsidR="009F5884">
        <w:rPr>
          <w:rFonts w:eastAsia="Times New Roman"/>
          <w:color w:val="000000" w:themeColor="text1"/>
          <w:sz w:val="24"/>
          <w:szCs w:val="24"/>
          <w:u w:val="single"/>
        </w:rPr>
        <w:t>___________________________________________________</w:t>
      </w:r>
      <w:r w:rsidRPr="00A96920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</w:p>
    <w:p w:rsidR="00575103" w:rsidRPr="00A96920" w:rsidRDefault="00575103" w:rsidP="00575103">
      <w:pPr>
        <w:spacing w:after="0" w:line="240" w:lineRule="auto"/>
        <w:ind w:left="432" w:hanging="432"/>
        <w:rPr>
          <w:rFonts w:eastAsia="Times New Roman"/>
          <w:color w:val="000000" w:themeColor="text1"/>
          <w:sz w:val="24"/>
          <w:szCs w:val="24"/>
        </w:rPr>
      </w:pPr>
    </w:p>
    <w:p w:rsidR="00174589" w:rsidRPr="00A96920" w:rsidRDefault="00174589" w:rsidP="00575103">
      <w:pPr>
        <w:spacing w:after="0" w:line="240" w:lineRule="auto"/>
        <w:ind w:left="432" w:hanging="432"/>
        <w:rPr>
          <w:rFonts w:eastAsia="Times New Roman"/>
          <w:color w:val="000000" w:themeColor="text1"/>
          <w:sz w:val="24"/>
          <w:szCs w:val="24"/>
        </w:rPr>
      </w:pPr>
      <w:r w:rsidRPr="00A96920">
        <w:rPr>
          <w:rFonts w:eastAsia="Times New Roman"/>
          <w:color w:val="000000" w:themeColor="text1"/>
          <w:sz w:val="24"/>
          <w:szCs w:val="24"/>
        </w:rPr>
        <w:t>Bill Gates’ Great-Great-Granddaughter’s Honeymoon (</w:t>
      </w:r>
      <w:proofErr w:type="gramStart"/>
      <w:r w:rsidRPr="00A96920">
        <w:rPr>
          <w:rFonts w:eastAsia="Times New Roman"/>
          <w:color w:val="000000" w:themeColor="text1"/>
          <w:sz w:val="24"/>
          <w:szCs w:val="24"/>
        </w:rPr>
        <w:t>a top tourist sights of the solar system activity by Andrew Fraknoi, Foothill College)</w:t>
      </w:r>
      <w:proofErr w:type="gramEnd"/>
      <w:r w:rsidRPr="00A96920">
        <w:rPr>
          <w:rFonts w:eastAsia="Times New Roman"/>
          <w:color w:val="000000" w:themeColor="text1"/>
          <w:sz w:val="24"/>
          <w:szCs w:val="24"/>
        </w:rPr>
        <w:t xml:space="preserve">: </w:t>
      </w:r>
      <w:hyperlink r:id="rId20" w:history="1">
        <w:r w:rsidRPr="00A96920">
          <w:rPr>
            <w:rStyle w:val="Hyperlink"/>
            <w:color w:val="000000" w:themeColor="text1"/>
            <w:sz w:val="24"/>
            <w:szCs w:val="24"/>
          </w:rPr>
          <w:t>http://dx.doi.org/10.3847/AER2009007</w:t>
        </w:r>
      </w:hyperlink>
      <w:r w:rsidRPr="00A96920">
        <w:rPr>
          <w:color w:val="000000" w:themeColor="text1"/>
          <w:sz w:val="24"/>
          <w:szCs w:val="24"/>
        </w:rPr>
        <w:t xml:space="preserve"> </w:t>
      </w:r>
      <w:r w:rsidRPr="00A96920">
        <w:rPr>
          <w:color w:val="000000" w:themeColor="text1"/>
        </w:rPr>
        <w:t xml:space="preserve"> </w:t>
      </w:r>
    </w:p>
    <w:p w:rsidR="00146811" w:rsidRPr="00A96920" w:rsidRDefault="00146811" w:rsidP="00575103">
      <w:pPr>
        <w:spacing w:after="0" w:line="240" w:lineRule="auto"/>
        <w:ind w:left="432" w:hanging="432"/>
        <w:rPr>
          <w:rFonts w:eastAsia="Times New Roman"/>
          <w:color w:val="000000" w:themeColor="text1"/>
          <w:sz w:val="24"/>
          <w:szCs w:val="24"/>
        </w:rPr>
      </w:pPr>
      <w:r w:rsidRPr="00A96920">
        <w:rPr>
          <w:rFonts w:eastAsia="Times New Roman"/>
          <w:color w:val="000000" w:themeColor="text1"/>
          <w:sz w:val="24"/>
          <w:szCs w:val="24"/>
        </w:rPr>
        <w:t xml:space="preserve">Classifying Stellar Spectra (lab by Karen Castle, Diablo Valley College): </w:t>
      </w:r>
      <w:hyperlink r:id="rId21" w:history="1">
        <w:r w:rsidRPr="00A96920">
          <w:rPr>
            <w:rStyle w:val="Hyperlink"/>
            <w:rFonts w:eastAsia="Times New Roman"/>
            <w:color w:val="000000" w:themeColor="text1"/>
            <w:sz w:val="24"/>
            <w:szCs w:val="24"/>
          </w:rPr>
          <w:t>http://voyager2.dvc.edu/faculty/kcastle/Classifying_stellar_spectra.htm</w:t>
        </w:r>
      </w:hyperlink>
      <w:r w:rsidRPr="00A96920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6367AA" w:rsidRPr="00A96920" w:rsidRDefault="006367AA" w:rsidP="00575103">
      <w:pPr>
        <w:spacing w:after="0" w:line="240" w:lineRule="auto"/>
        <w:ind w:left="432" w:hanging="432"/>
        <w:rPr>
          <w:rFonts w:eastAsia="Times New Roman"/>
          <w:color w:val="000000" w:themeColor="text1"/>
          <w:sz w:val="24"/>
          <w:szCs w:val="24"/>
        </w:rPr>
      </w:pPr>
      <w:r w:rsidRPr="00A96920">
        <w:rPr>
          <w:rFonts w:eastAsia="Times New Roman"/>
          <w:color w:val="000000" w:themeColor="text1"/>
          <w:sz w:val="24"/>
          <w:szCs w:val="24"/>
        </w:rPr>
        <w:t xml:space="preserve">Determining the Extragalactic Distance Scale (a set of exercises by Diane </w:t>
      </w:r>
      <w:proofErr w:type="spellStart"/>
      <w:r w:rsidRPr="00A96920">
        <w:rPr>
          <w:rFonts w:eastAsia="Times New Roman"/>
          <w:color w:val="000000" w:themeColor="text1"/>
          <w:sz w:val="24"/>
          <w:szCs w:val="24"/>
        </w:rPr>
        <w:t>Dutkevitch</w:t>
      </w:r>
      <w:proofErr w:type="spellEnd"/>
      <w:r w:rsidRPr="00A96920">
        <w:rPr>
          <w:rFonts w:eastAsia="Times New Roman"/>
          <w:color w:val="000000" w:themeColor="text1"/>
          <w:sz w:val="24"/>
          <w:szCs w:val="24"/>
        </w:rPr>
        <w:t xml:space="preserve">, starting with hunting </w:t>
      </w:r>
      <w:proofErr w:type="spellStart"/>
      <w:r w:rsidRPr="00A96920">
        <w:rPr>
          <w:rFonts w:eastAsia="Times New Roman"/>
          <w:color w:val="000000" w:themeColor="text1"/>
          <w:sz w:val="24"/>
          <w:szCs w:val="24"/>
        </w:rPr>
        <w:t>Cepheids</w:t>
      </w:r>
      <w:proofErr w:type="spellEnd"/>
      <w:r w:rsidRPr="00A96920">
        <w:rPr>
          <w:rFonts w:eastAsia="Times New Roman"/>
          <w:color w:val="000000" w:themeColor="text1"/>
          <w:sz w:val="24"/>
          <w:szCs w:val="24"/>
        </w:rPr>
        <w:t xml:space="preserve"> in M100 and finishing with the Hubble time): </w:t>
      </w:r>
      <w:hyperlink r:id="rId22" w:history="1">
        <w:r w:rsidRPr="00A96920">
          <w:rPr>
            <w:rStyle w:val="Hyperlink"/>
            <w:rFonts w:eastAsia="Times New Roman"/>
            <w:color w:val="000000" w:themeColor="text1"/>
            <w:sz w:val="24"/>
            <w:szCs w:val="24"/>
          </w:rPr>
          <w:t>http://astro.wku.edu/labs/m100/</w:t>
        </w:r>
      </w:hyperlink>
      <w:r w:rsidRPr="00A96920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DF63AC" w:rsidRPr="00A96920" w:rsidRDefault="001F2CDA" w:rsidP="00575103">
      <w:pPr>
        <w:spacing w:after="0" w:line="240" w:lineRule="auto"/>
        <w:ind w:left="432" w:hanging="432"/>
        <w:rPr>
          <w:rFonts w:eastAsia="Times New Roman"/>
          <w:color w:val="000000" w:themeColor="text1"/>
          <w:sz w:val="24"/>
          <w:szCs w:val="24"/>
        </w:rPr>
      </w:pPr>
      <w:r w:rsidRPr="00A96920">
        <w:rPr>
          <w:rFonts w:eastAsia="Times New Roman"/>
          <w:color w:val="000000" w:themeColor="text1"/>
          <w:sz w:val="24"/>
          <w:szCs w:val="24"/>
        </w:rPr>
        <w:t>Discovery of Extrasolar Planets (</w:t>
      </w:r>
      <w:r w:rsidR="00EB1FC3" w:rsidRPr="00A96920">
        <w:rPr>
          <w:rFonts w:eastAsia="Times New Roman"/>
          <w:color w:val="000000" w:themeColor="text1"/>
          <w:sz w:val="24"/>
          <w:szCs w:val="24"/>
        </w:rPr>
        <w:t xml:space="preserve">from </w:t>
      </w:r>
      <w:r w:rsidRPr="00A96920">
        <w:rPr>
          <w:rFonts w:eastAsia="Times New Roman"/>
          <w:color w:val="000000" w:themeColor="text1"/>
          <w:sz w:val="24"/>
          <w:szCs w:val="24"/>
        </w:rPr>
        <w:t xml:space="preserve">Guy Worthey at Washington State University): </w:t>
      </w:r>
      <w:hyperlink r:id="rId23" w:history="1">
        <w:r w:rsidRPr="00A96920">
          <w:rPr>
            <w:rStyle w:val="Hyperlink"/>
            <w:rFonts w:eastAsia="Times New Roman"/>
            <w:color w:val="000000" w:themeColor="text1"/>
            <w:sz w:val="24"/>
            <w:szCs w:val="24"/>
          </w:rPr>
          <w:t>http://astro.wsu.edu/labs/Discovery-of-Extrasolar-Planets.pdf</w:t>
        </w:r>
      </w:hyperlink>
      <w:r w:rsidRPr="00A96920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0F5EAB" w:rsidRPr="00A96920" w:rsidRDefault="000F5EAB" w:rsidP="00575103">
      <w:pPr>
        <w:spacing w:after="0" w:line="240" w:lineRule="auto"/>
        <w:ind w:left="432" w:hanging="432"/>
        <w:rPr>
          <w:rFonts w:eastAsia="Times New Roman"/>
          <w:color w:val="000000" w:themeColor="text1"/>
          <w:sz w:val="24"/>
          <w:szCs w:val="24"/>
        </w:rPr>
      </w:pPr>
      <w:r w:rsidRPr="00A96920">
        <w:rPr>
          <w:rFonts w:eastAsia="Times New Roman"/>
          <w:color w:val="000000" w:themeColor="text1"/>
          <w:sz w:val="24"/>
          <w:szCs w:val="24"/>
        </w:rPr>
        <w:t xml:space="preserve">Mars Meteorology (looking at real weather data; from Lunar and Planetary Science Institute): </w:t>
      </w:r>
      <w:hyperlink r:id="rId24" w:history="1">
        <w:r w:rsidRPr="00A96920">
          <w:rPr>
            <w:rStyle w:val="Hyperlink"/>
            <w:rFonts w:eastAsia="Times New Roman"/>
            <w:color w:val="000000" w:themeColor="text1"/>
            <w:sz w:val="24"/>
            <w:szCs w:val="24"/>
          </w:rPr>
          <w:t>http://www.lpi.usra.edu/education/workshops/mars/2014/Friday/Mars_Meteorology.pdf</w:t>
        </w:r>
      </w:hyperlink>
      <w:r w:rsidRPr="00A96920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DF63AC" w:rsidRPr="00A96920" w:rsidRDefault="00711D33" w:rsidP="00575103">
      <w:pPr>
        <w:spacing w:after="0" w:line="240" w:lineRule="auto"/>
        <w:ind w:left="432" w:hanging="432"/>
        <w:rPr>
          <w:rFonts w:eastAsia="Times New Roman"/>
          <w:color w:val="000000" w:themeColor="text1"/>
          <w:sz w:val="24"/>
          <w:szCs w:val="24"/>
        </w:rPr>
      </w:pPr>
      <w:r w:rsidRPr="00A96920">
        <w:rPr>
          <w:rFonts w:eastAsia="Times New Roman"/>
          <w:color w:val="000000" w:themeColor="text1"/>
          <w:sz w:val="24"/>
          <w:szCs w:val="24"/>
        </w:rPr>
        <w:t xml:space="preserve">Timing an X-ray Pulsar (by James Humphreys; from the Rossi X-Ray Timing Explorer Learning Center): </w:t>
      </w:r>
      <w:hyperlink r:id="rId25" w:history="1">
        <w:r w:rsidRPr="00A96920">
          <w:rPr>
            <w:rStyle w:val="Hyperlink"/>
            <w:rFonts w:eastAsia="Times New Roman"/>
            <w:color w:val="000000" w:themeColor="text1"/>
            <w:sz w:val="24"/>
            <w:szCs w:val="24"/>
          </w:rPr>
          <w:t>http://heasarc.gsfc.nasa.gov/docs/xte/learning_center/xray_pulsar.html</w:t>
        </w:r>
      </w:hyperlink>
      <w:r w:rsidRPr="00A96920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7322BD" w:rsidRPr="00A96920" w:rsidRDefault="007322BD" w:rsidP="00575103">
      <w:pPr>
        <w:spacing w:after="0" w:line="240" w:lineRule="auto"/>
        <w:ind w:left="432" w:hanging="432"/>
        <w:rPr>
          <w:rFonts w:eastAsia="Times New Roman"/>
          <w:color w:val="000000" w:themeColor="text1"/>
          <w:sz w:val="24"/>
          <w:szCs w:val="24"/>
        </w:rPr>
      </w:pPr>
      <w:r w:rsidRPr="00A96920">
        <w:rPr>
          <w:rFonts w:eastAsia="Times New Roman"/>
          <w:color w:val="000000" w:themeColor="text1"/>
          <w:sz w:val="24"/>
          <w:szCs w:val="24"/>
        </w:rPr>
        <w:t xml:space="preserve">Transiting Planets (a Kepler mission lab by McConnell, et al.): </w:t>
      </w:r>
      <w:hyperlink r:id="rId26" w:history="1">
        <w:r w:rsidRPr="00A96920">
          <w:rPr>
            <w:rStyle w:val="Hyperlink"/>
            <w:color w:val="000000" w:themeColor="text1"/>
            <w:sz w:val="24"/>
            <w:szCs w:val="24"/>
          </w:rPr>
          <w:t>https://arxiv.org/pdf/1009.3940v2.pdf</w:t>
        </w:r>
      </w:hyperlink>
      <w:r w:rsidRPr="00A96920">
        <w:rPr>
          <w:color w:val="000000" w:themeColor="text1"/>
          <w:sz w:val="24"/>
          <w:szCs w:val="24"/>
        </w:rPr>
        <w:t xml:space="preserve"> </w:t>
      </w:r>
    </w:p>
    <w:p w:rsidR="00DF63AC" w:rsidRPr="00A96920" w:rsidRDefault="00423A1C" w:rsidP="00575103">
      <w:pPr>
        <w:spacing w:after="0" w:line="240" w:lineRule="auto"/>
        <w:ind w:left="432" w:hanging="432"/>
        <w:rPr>
          <w:rFonts w:eastAsia="Times New Roman"/>
          <w:color w:val="000000" w:themeColor="text1"/>
          <w:sz w:val="24"/>
          <w:szCs w:val="24"/>
        </w:rPr>
      </w:pPr>
      <w:r w:rsidRPr="00A96920">
        <w:rPr>
          <w:rFonts w:eastAsia="Times New Roman"/>
          <w:color w:val="000000" w:themeColor="text1"/>
          <w:sz w:val="24"/>
          <w:szCs w:val="24"/>
        </w:rPr>
        <w:t xml:space="preserve">European Space Agency Exercises (4) Using Hubble Images and Data: </w:t>
      </w:r>
      <w:hyperlink r:id="rId27" w:history="1">
        <w:r w:rsidRPr="00A96920">
          <w:rPr>
            <w:rStyle w:val="Hyperlink"/>
            <w:rFonts w:eastAsia="Times New Roman"/>
            <w:color w:val="000000" w:themeColor="text1"/>
            <w:sz w:val="24"/>
            <w:szCs w:val="24"/>
          </w:rPr>
          <w:t>http://sci.esa.int/education/35011-exercises-in-astronomy/</w:t>
        </w:r>
      </w:hyperlink>
      <w:r w:rsidRPr="00A96920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DF63AC" w:rsidRPr="00A96920" w:rsidRDefault="00DF63AC" w:rsidP="00575103">
      <w:pPr>
        <w:spacing w:after="0" w:line="240" w:lineRule="auto"/>
        <w:ind w:left="432" w:hanging="432"/>
        <w:rPr>
          <w:rFonts w:eastAsia="Times New Roman"/>
          <w:color w:val="000000" w:themeColor="text1"/>
          <w:sz w:val="24"/>
          <w:szCs w:val="24"/>
        </w:rPr>
      </w:pPr>
    </w:p>
    <w:p w:rsidR="00607FDB" w:rsidRPr="009F5884" w:rsidRDefault="00DF63AC" w:rsidP="00607FDB">
      <w:pPr>
        <w:spacing w:after="0" w:line="240" w:lineRule="auto"/>
        <w:ind w:left="432" w:hanging="432"/>
        <w:rPr>
          <w:rFonts w:eastAsia="Times New Roman"/>
          <w:color w:val="000000" w:themeColor="text1"/>
          <w:sz w:val="24"/>
          <w:szCs w:val="24"/>
        </w:rPr>
      </w:pPr>
      <w:r w:rsidRPr="00A96920">
        <w:rPr>
          <w:rFonts w:eastAsia="Times New Roman"/>
          <w:b/>
          <w:color w:val="000000" w:themeColor="text1"/>
          <w:sz w:val="24"/>
          <w:szCs w:val="24"/>
        </w:rPr>
        <w:t>3</w:t>
      </w:r>
      <w:r w:rsidR="00575103" w:rsidRPr="00A96920">
        <w:rPr>
          <w:rFonts w:eastAsia="Times New Roman"/>
          <w:b/>
          <w:color w:val="000000" w:themeColor="text1"/>
          <w:sz w:val="24"/>
          <w:szCs w:val="24"/>
        </w:rPr>
        <w:t xml:space="preserve">. </w:t>
      </w:r>
      <w:r w:rsidR="00532B46" w:rsidRPr="00A96920">
        <w:rPr>
          <w:rFonts w:eastAsia="Times New Roman"/>
          <w:b/>
          <w:color w:val="000000" w:themeColor="text1"/>
          <w:sz w:val="24"/>
          <w:szCs w:val="24"/>
          <w:u w:val="single"/>
        </w:rPr>
        <w:t xml:space="preserve">Collections of </w:t>
      </w:r>
      <w:r w:rsidR="00B63223" w:rsidRPr="00A96920">
        <w:rPr>
          <w:rFonts w:eastAsia="Times New Roman"/>
          <w:b/>
          <w:color w:val="000000" w:themeColor="text1"/>
          <w:sz w:val="24"/>
          <w:szCs w:val="24"/>
          <w:u w:val="single"/>
        </w:rPr>
        <w:t>High-school</w:t>
      </w:r>
      <w:r w:rsidR="00B63223" w:rsidRPr="00A96920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="00ED2B88" w:rsidRPr="00A96920">
        <w:rPr>
          <w:rFonts w:eastAsia="Times New Roman"/>
          <w:b/>
          <w:color w:val="000000" w:themeColor="text1"/>
          <w:sz w:val="24"/>
          <w:szCs w:val="24"/>
          <w:u w:val="single"/>
        </w:rPr>
        <w:t>Astronomy Activities That Could</w:t>
      </w:r>
      <w:r w:rsidR="00575103" w:rsidRPr="00A96920">
        <w:rPr>
          <w:rFonts w:eastAsia="Times New Roman"/>
          <w:b/>
          <w:color w:val="000000" w:themeColor="text1"/>
          <w:sz w:val="24"/>
          <w:szCs w:val="24"/>
          <w:u w:val="single"/>
        </w:rPr>
        <w:t xml:space="preserve"> Be Adapted into Lab Exercises</w:t>
      </w:r>
      <w:r w:rsidR="009F5884">
        <w:rPr>
          <w:rFonts w:eastAsia="Times New Roman"/>
          <w:color w:val="000000" w:themeColor="text1"/>
          <w:sz w:val="24"/>
          <w:szCs w:val="24"/>
          <w:u w:val="single"/>
        </w:rPr>
        <w:t>__</w:t>
      </w:r>
    </w:p>
    <w:p w:rsidR="00607FDB" w:rsidRPr="00A96920" w:rsidRDefault="00607FDB" w:rsidP="00607FDB">
      <w:pPr>
        <w:spacing w:after="0" w:line="240" w:lineRule="auto"/>
        <w:ind w:left="432" w:hanging="432"/>
        <w:rPr>
          <w:rFonts w:eastAsia="Times New Roman"/>
          <w:b/>
          <w:color w:val="000000" w:themeColor="text1"/>
          <w:sz w:val="24"/>
          <w:szCs w:val="24"/>
        </w:rPr>
      </w:pPr>
    </w:p>
    <w:p w:rsidR="00607FDB" w:rsidRPr="00A96920" w:rsidRDefault="00607FDB" w:rsidP="00607FDB">
      <w:pPr>
        <w:spacing w:after="0" w:line="240" w:lineRule="auto"/>
        <w:ind w:left="432" w:hanging="432"/>
        <w:rPr>
          <w:rFonts w:asciiTheme="minorHAnsi" w:hAnsiTheme="minorHAnsi" w:cs="Tahoma"/>
          <w:color w:val="000000" w:themeColor="text1"/>
          <w:sz w:val="24"/>
          <w:szCs w:val="24"/>
        </w:rPr>
      </w:pPr>
      <w:r w:rsidRPr="00A96920">
        <w:rPr>
          <w:rFonts w:asciiTheme="minorHAnsi" w:hAnsiTheme="minorHAnsi" w:cs="Tahoma"/>
          <w:color w:val="000000" w:themeColor="text1"/>
          <w:sz w:val="24"/>
          <w:szCs w:val="24"/>
        </w:rPr>
        <w:t xml:space="preserve">Astronomical Society of the Pacific Hands-on Activities on the Web: </w:t>
      </w:r>
      <w:hyperlink r:id="rId28" w:history="1">
        <w:r w:rsidRPr="00A96920">
          <w:rPr>
            <w:rStyle w:val="Hyperlink"/>
            <w:rFonts w:asciiTheme="minorHAnsi" w:hAnsiTheme="minorHAnsi" w:cs="Tahoma"/>
            <w:color w:val="000000" w:themeColor="text1"/>
            <w:sz w:val="24"/>
            <w:szCs w:val="24"/>
          </w:rPr>
          <w:t>http://www.astrosociety.org/education/activities/handson.html</w:t>
        </w:r>
      </w:hyperlink>
      <w:r w:rsidRPr="00A96920">
        <w:rPr>
          <w:rFonts w:asciiTheme="minorHAnsi" w:hAnsiTheme="minorHAnsi" w:cs="Tahoma"/>
          <w:color w:val="000000" w:themeColor="text1"/>
          <w:sz w:val="24"/>
          <w:szCs w:val="24"/>
        </w:rPr>
        <w:t xml:space="preserve"> </w:t>
      </w:r>
    </w:p>
    <w:p w:rsidR="00ED2B88" w:rsidRPr="00A96920" w:rsidRDefault="00ED2B88" w:rsidP="00607FDB">
      <w:pPr>
        <w:spacing w:after="0" w:line="240" w:lineRule="auto"/>
        <w:ind w:left="432" w:hanging="432"/>
        <w:rPr>
          <w:rFonts w:asciiTheme="minorHAnsi" w:hAnsiTheme="minorHAnsi" w:cs="Tahoma"/>
          <w:color w:val="000000" w:themeColor="text1"/>
          <w:sz w:val="24"/>
          <w:szCs w:val="24"/>
        </w:rPr>
      </w:pPr>
      <w:r w:rsidRPr="00A96920">
        <w:rPr>
          <w:rFonts w:asciiTheme="minorHAnsi" w:hAnsiTheme="minorHAnsi" w:cs="Tahoma"/>
          <w:color w:val="000000" w:themeColor="text1"/>
          <w:sz w:val="24"/>
          <w:szCs w:val="24"/>
        </w:rPr>
        <w:t xml:space="preserve">Exploring Planets in the Classroom (planetary science activities from the Hawaii Space Grant Consortium): </w:t>
      </w:r>
      <w:hyperlink r:id="rId29" w:history="1">
        <w:r w:rsidRPr="00A96920">
          <w:rPr>
            <w:rStyle w:val="Hyperlink"/>
            <w:rFonts w:asciiTheme="minorHAnsi" w:hAnsiTheme="minorHAnsi" w:cs="Tahoma"/>
            <w:color w:val="000000" w:themeColor="text1"/>
            <w:sz w:val="24"/>
            <w:szCs w:val="24"/>
          </w:rPr>
          <w:t>http://www.spacegrant.hawaii.edu/class_acts/</w:t>
        </w:r>
      </w:hyperlink>
      <w:r w:rsidRPr="00A96920">
        <w:rPr>
          <w:rFonts w:asciiTheme="minorHAnsi" w:hAnsiTheme="minorHAnsi" w:cs="Tahoma"/>
          <w:color w:val="000000" w:themeColor="text1"/>
          <w:sz w:val="24"/>
          <w:szCs w:val="24"/>
        </w:rPr>
        <w:t xml:space="preserve"> </w:t>
      </w:r>
    </w:p>
    <w:p w:rsidR="003E6325" w:rsidRPr="00A96920" w:rsidRDefault="003E6325" w:rsidP="00607FDB">
      <w:pPr>
        <w:spacing w:after="0" w:line="240" w:lineRule="auto"/>
        <w:ind w:left="432" w:hanging="432"/>
        <w:rPr>
          <w:rFonts w:asciiTheme="minorHAnsi" w:hAnsiTheme="minorHAnsi" w:cs="Tahoma"/>
          <w:color w:val="000000" w:themeColor="text1"/>
          <w:sz w:val="24"/>
          <w:szCs w:val="24"/>
        </w:rPr>
      </w:pPr>
      <w:r w:rsidRPr="00A96920">
        <w:rPr>
          <w:rFonts w:asciiTheme="minorHAnsi" w:hAnsiTheme="minorHAnsi" w:cs="Tahoma"/>
          <w:color w:val="000000" w:themeColor="text1"/>
          <w:sz w:val="24"/>
          <w:szCs w:val="24"/>
        </w:rPr>
        <w:t xml:space="preserve">Hands-on Optics: </w:t>
      </w:r>
      <w:hyperlink r:id="rId30" w:history="1">
        <w:r w:rsidRPr="00A96920">
          <w:rPr>
            <w:rStyle w:val="Hyperlink"/>
            <w:rFonts w:asciiTheme="minorHAnsi" w:hAnsiTheme="minorHAnsi" w:cs="Tahoma"/>
            <w:color w:val="000000" w:themeColor="text1"/>
            <w:sz w:val="24"/>
            <w:szCs w:val="24"/>
          </w:rPr>
          <w:t>http://spie.org/education/education-outreach-resources/hands-on-optics</w:t>
        </w:r>
      </w:hyperlink>
      <w:r w:rsidRPr="00A96920">
        <w:rPr>
          <w:rFonts w:asciiTheme="minorHAnsi" w:hAnsiTheme="minorHAnsi" w:cs="Tahoma"/>
          <w:color w:val="000000" w:themeColor="text1"/>
          <w:sz w:val="24"/>
          <w:szCs w:val="24"/>
        </w:rPr>
        <w:t xml:space="preserve"> </w:t>
      </w:r>
    </w:p>
    <w:p w:rsidR="00034793" w:rsidRPr="00A96920" w:rsidRDefault="00034793" w:rsidP="00607FDB">
      <w:pPr>
        <w:spacing w:after="0" w:line="240" w:lineRule="auto"/>
        <w:ind w:left="432" w:hanging="432"/>
        <w:rPr>
          <w:rFonts w:asciiTheme="minorHAnsi" w:hAnsiTheme="minorHAnsi" w:cs="Tahoma"/>
          <w:color w:val="000000" w:themeColor="text1"/>
          <w:sz w:val="24"/>
          <w:szCs w:val="24"/>
        </w:rPr>
      </w:pPr>
      <w:r w:rsidRPr="00A96920">
        <w:rPr>
          <w:rFonts w:asciiTheme="minorHAnsi" w:hAnsiTheme="minorHAnsi" w:cs="Tahoma"/>
          <w:color w:val="000000" w:themeColor="text1"/>
          <w:sz w:val="24"/>
          <w:szCs w:val="24"/>
        </w:rPr>
        <w:t xml:space="preserve">Lunar and Planetary Institute Educational Activity Directory: </w:t>
      </w:r>
      <w:hyperlink r:id="rId31" w:history="1">
        <w:r w:rsidRPr="00A96920">
          <w:rPr>
            <w:rStyle w:val="Hyperlink"/>
            <w:rFonts w:asciiTheme="minorHAnsi" w:hAnsiTheme="minorHAnsi" w:cs="Tahoma"/>
            <w:color w:val="000000" w:themeColor="text1"/>
            <w:sz w:val="24"/>
            <w:szCs w:val="24"/>
          </w:rPr>
          <w:t>http://www.lpi.usra.edu/education/resources/</w:t>
        </w:r>
      </w:hyperlink>
      <w:r w:rsidRPr="00A96920">
        <w:rPr>
          <w:rFonts w:asciiTheme="minorHAnsi" w:hAnsiTheme="minorHAnsi" w:cs="Tahoma"/>
          <w:color w:val="000000" w:themeColor="text1"/>
          <w:sz w:val="24"/>
          <w:szCs w:val="24"/>
        </w:rPr>
        <w:t xml:space="preserve"> </w:t>
      </w:r>
    </w:p>
    <w:p w:rsidR="00EB5012" w:rsidRPr="00A96920" w:rsidRDefault="00EB5012" w:rsidP="00607FDB">
      <w:pPr>
        <w:spacing w:after="0" w:line="240" w:lineRule="auto"/>
        <w:ind w:left="432" w:hanging="432"/>
        <w:rPr>
          <w:rFonts w:asciiTheme="minorHAnsi" w:hAnsiTheme="minorHAnsi" w:cs="Tahoma"/>
          <w:color w:val="000000" w:themeColor="text1"/>
          <w:sz w:val="24"/>
          <w:szCs w:val="24"/>
        </w:rPr>
      </w:pPr>
      <w:r w:rsidRPr="00A96920">
        <w:rPr>
          <w:rFonts w:asciiTheme="minorHAnsi" w:hAnsiTheme="minorHAnsi" w:cs="Tahoma"/>
          <w:color w:val="000000" w:themeColor="text1"/>
          <w:sz w:val="24"/>
          <w:szCs w:val="24"/>
        </w:rPr>
        <w:t xml:space="preserve">McDonald Observatory Classroom Activities (scroll down until you get to the ones for older students): </w:t>
      </w:r>
      <w:hyperlink r:id="rId32" w:history="1">
        <w:r w:rsidRPr="00A96920">
          <w:rPr>
            <w:rStyle w:val="Hyperlink"/>
            <w:rFonts w:asciiTheme="minorHAnsi" w:hAnsiTheme="minorHAnsi" w:cs="Tahoma"/>
            <w:color w:val="000000" w:themeColor="text1"/>
            <w:sz w:val="24"/>
            <w:szCs w:val="24"/>
          </w:rPr>
          <w:t>http://mcdonaldobservatory.org/teachers/classroom</w:t>
        </w:r>
      </w:hyperlink>
      <w:r w:rsidRPr="00A96920">
        <w:rPr>
          <w:rFonts w:asciiTheme="minorHAnsi" w:hAnsiTheme="minorHAnsi" w:cs="Tahoma"/>
          <w:color w:val="000000" w:themeColor="text1"/>
          <w:sz w:val="24"/>
          <w:szCs w:val="24"/>
        </w:rPr>
        <w:t xml:space="preserve"> </w:t>
      </w:r>
    </w:p>
    <w:p w:rsidR="005D5718" w:rsidRPr="00A96920" w:rsidRDefault="005D5718" w:rsidP="00607FDB">
      <w:pPr>
        <w:spacing w:after="0" w:line="240" w:lineRule="auto"/>
        <w:ind w:left="432" w:hanging="432"/>
        <w:rPr>
          <w:rFonts w:asciiTheme="minorHAnsi" w:hAnsiTheme="minorHAnsi" w:cs="Tahoma"/>
          <w:color w:val="000000" w:themeColor="text1"/>
          <w:sz w:val="24"/>
          <w:szCs w:val="24"/>
        </w:rPr>
      </w:pPr>
      <w:r w:rsidRPr="00A96920">
        <w:rPr>
          <w:rFonts w:asciiTheme="minorHAnsi" w:hAnsiTheme="minorHAnsi" w:cs="Tahoma"/>
          <w:color w:val="000000" w:themeColor="text1"/>
          <w:sz w:val="24"/>
          <w:szCs w:val="24"/>
        </w:rPr>
        <w:t xml:space="preserve">NASA Mars Exploration Activities: </w:t>
      </w:r>
      <w:hyperlink r:id="rId33" w:history="1">
        <w:r w:rsidRPr="00A96920">
          <w:rPr>
            <w:rStyle w:val="Hyperlink"/>
            <w:rFonts w:asciiTheme="minorHAnsi" w:hAnsiTheme="minorHAnsi" w:cs="Tahoma"/>
            <w:color w:val="000000" w:themeColor="text1"/>
            <w:sz w:val="24"/>
            <w:szCs w:val="24"/>
          </w:rPr>
          <w:t>http://mars.nasa.gov/participate/marsforeducators/</w:t>
        </w:r>
      </w:hyperlink>
      <w:r w:rsidRPr="00A96920">
        <w:rPr>
          <w:rFonts w:asciiTheme="minorHAnsi" w:hAnsiTheme="minorHAnsi" w:cs="Tahoma"/>
          <w:color w:val="000000" w:themeColor="text1"/>
          <w:sz w:val="24"/>
          <w:szCs w:val="24"/>
        </w:rPr>
        <w:t xml:space="preserve"> </w:t>
      </w:r>
    </w:p>
    <w:p w:rsidR="008247AC" w:rsidRPr="00A96920" w:rsidRDefault="008247AC" w:rsidP="00607FDB">
      <w:pPr>
        <w:spacing w:after="0" w:line="240" w:lineRule="auto"/>
        <w:ind w:left="432" w:hanging="432"/>
        <w:rPr>
          <w:rFonts w:asciiTheme="minorHAnsi" w:eastAsia="Times New Roman" w:hAnsiTheme="minorHAnsi"/>
          <w:b/>
          <w:color w:val="000000" w:themeColor="text1"/>
          <w:sz w:val="24"/>
          <w:szCs w:val="24"/>
        </w:rPr>
      </w:pPr>
      <w:r w:rsidRPr="00A96920">
        <w:rPr>
          <w:rFonts w:asciiTheme="minorHAnsi" w:hAnsiTheme="minorHAnsi" w:cs="Tahoma"/>
          <w:color w:val="000000" w:themeColor="text1"/>
          <w:sz w:val="24"/>
          <w:szCs w:val="24"/>
        </w:rPr>
        <w:t xml:space="preserve">Practical Uses of Math and Science (see activities for higher grades): </w:t>
      </w:r>
      <w:hyperlink r:id="rId34" w:history="1">
        <w:r w:rsidRPr="00A96920">
          <w:rPr>
            <w:rStyle w:val="Hyperlink"/>
            <w:rFonts w:asciiTheme="minorHAnsi" w:hAnsiTheme="minorHAnsi" w:cs="Tahoma"/>
            <w:color w:val="000000" w:themeColor="text1"/>
            <w:sz w:val="24"/>
            <w:szCs w:val="24"/>
          </w:rPr>
          <w:t>http://pumas.gsfc.nasa.gov/examples/index.php?order_by=grade</w:t>
        </w:r>
      </w:hyperlink>
      <w:r w:rsidRPr="00A96920">
        <w:rPr>
          <w:rFonts w:asciiTheme="minorHAnsi" w:hAnsiTheme="minorHAnsi" w:cs="Tahoma"/>
          <w:color w:val="000000" w:themeColor="text1"/>
          <w:sz w:val="24"/>
          <w:szCs w:val="24"/>
        </w:rPr>
        <w:t xml:space="preserve"> </w:t>
      </w:r>
    </w:p>
    <w:p w:rsidR="008B21B3" w:rsidRPr="00A96920" w:rsidRDefault="008B21B3" w:rsidP="00575103">
      <w:pPr>
        <w:spacing w:after="0" w:line="240" w:lineRule="auto"/>
        <w:ind w:left="432" w:hanging="432"/>
        <w:rPr>
          <w:rFonts w:ascii="Tahoma" w:hAnsi="Tahoma" w:cs="Tahoma"/>
          <w:color w:val="000000" w:themeColor="text1"/>
        </w:rPr>
      </w:pPr>
      <w:r w:rsidRPr="00A96920">
        <w:rPr>
          <w:rFonts w:ascii="Tahoma" w:hAnsi="Tahoma" w:cs="Tahoma"/>
          <w:color w:val="000000" w:themeColor="text1"/>
        </w:rPr>
        <w:t xml:space="preserve">Seeing in the Dark (PBS) Activities: </w:t>
      </w:r>
      <w:hyperlink r:id="rId35" w:history="1">
        <w:r w:rsidRPr="00A96920">
          <w:rPr>
            <w:rStyle w:val="Hyperlink"/>
            <w:rFonts w:ascii="Tahoma" w:hAnsi="Tahoma" w:cs="Tahoma"/>
            <w:color w:val="000000" w:themeColor="text1"/>
          </w:rPr>
          <w:t>http://www.pbs.org/seeinginthedark/for-teachers/</w:t>
        </w:r>
      </w:hyperlink>
    </w:p>
    <w:p w:rsidR="009444A9" w:rsidRPr="00A96920" w:rsidRDefault="009444A9" w:rsidP="00575103">
      <w:pPr>
        <w:spacing w:after="0" w:line="240" w:lineRule="auto"/>
        <w:ind w:left="432" w:hanging="432"/>
        <w:rPr>
          <w:rFonts w:eastAsia="Times New Roman"/>
          <w:color w:val="000000" w:themeColor="text1"/>
          <w:sz w:val="24"/>
          <w:szCs w:val="24"/>
        </w:rPr>
      </w:pPr>
      <w:r w:rsidRPr="00A96920">
        <w:rPr>
          <w:rFonts w:eastAsia="Times New Roman"/>
          <w:color w:val="000000" w:themeColor="text1"/>
          <w:sz w:val="24"/>
          <w:szCs w:val="24"/>
        </w:rPr>
        <w:t xml:space="preserve">Solar Physics and Terrestrial Effects: A Curriculum Guide (NOAA): </w:t>
      </w:r>
      <w:hyperlink r:id="rId36" w:history="1">
        <w:r w:rsidRPr="00A96920">
          <w:rPr>
            <w:rStyle w:val="Hyperlink"/>
            <w:rFonts w:eastAsia="Times New Roman"/>
            <w:color w:val="000000" w:themeColor="text1"/>
            <w:sz w:val="24"/>
            <w:szCs w:val="24"/>
          </w:rPr>
          <w:t>http://www.swpc.noaa.gov/content/solar-physics-and-terrestrial-effects-curriculum-guide-teachers-grades-7-12</w:t>
        </w:r>
      </w:hyperlink>
      <w:r w:rsidRPr="00A96920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6E03DC" w:rsidRPr="00A96920" w:rsidRDefault="006E03DC" w:rsidP="00575103">
      <w:pPr>
        <w:spacing w:after="0" w:line="240" w:lineRule="auto"/>
        <w:ind w:left="432" w:hanging="432"/>
        <w:rPr>
          <w:rFonts w:eastAsia="Times New Roman"/>
          <w:color w:val="000000" w:themeColor="text1"/>
          <w:sz w:val="24"/>
          <w:szCs w:val="24"/>
        </w:rPr>
      </w:pPr>
      <w:r w:rsidRPr="00A96920">
        <w:rPr>
          <w:rFonts w:eastAsia="Times New Roman"/>
          <w:color w:val="000000" w:themeColor="text1"/>
          <w:sz w:val="24"/>
          <w:szCs w:val="24"/>
        </w:rPr>
        <w:t xml:space="preserve">Swift Satellite Gamma-Ray Burst Educational Unit: </w:t>
      </w:r>
      <w:hyperlink r:id="rId37" w:history="1">
        <w:r w:rsidRPr="00A96920">
          <w:rPr>
            <w:rStyle w:val="Hyperlink"/>
            <w:rFonts w:eastAsia="Times New Roman"/>
            <w:color w:val="000000" w:themeColor="text1"/>
            <w:sz w:val="24"/>
            <w:szCs w:val="24"/>
          </w:rPr>
          <w:t>http://swift.sonoma.edu/education/grb/allinoneb.pdf</w:t>
        </w:r>
      </w:hyperlink>
      <w:r w:rsidRPr="00A96920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9A471E" w:rsidRPr="00A96920" w:rsidRDefault="0099136A" w:rsidP="00575103">
      <w:pPr>
        <w:spacing w:after="0" w:line="240" w:lineRule="auto"/>
        <w:ind w:left="432" w:hanging="432"/>
        <w:rPr>
          <w:rFonts w:eastAsia="Times New Roman"/>
          <w:color w:val="000000" w:themeColor="text1"/>
          <w:sz w:val="24"/>
          <w:szCs w:val="24"/>
        </w:rPr>
      </w:pPr>
      <w:r w:rsidRPr="00A96920">
        <w:rPr>
          <w:rFonts w:eastAsia="Times New Roman"/>
          <w:color w:val="000000" w:themeColor="text1"/>
          <w:sz w:val="24"/>
          <w:szCs w:val="24"/>
        </w:rPr>
        <w:t xml:space="preserve">Variable Star Astronomy (a sequence of activities from the American Association of Variable Star Observers): </w:t>
      </w:r>
      <w:hyperlink r:id="rId38" w:history="1">
        <w:r w:rsidRPr="00A96920">
          <w:rPr>
            <w:rStyle w:val="Hyperlink"/>
            <w:rFonts w:eastAsia="Times New Roman"/>
            <w:color w:val="000000" w:themeColor="text1"/>
            <w:sz w:val="24"/>
            <w:szCs w:val="24"/>
          </w:rPr>
          <w:t>http://www.aavso.org/education/vsa</w:t>
        </w:r>
      </w:hyperlink>
      <w:r w:rsidRPr="00A96920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AC331D" w:rsidRPr="00A96920" w:rsidRDefault="00AC331D" w:rsidP="00575103">
      <w:pPr>
        <w:spacing w:after="0" w:line="240" w:lineRule="auto"/>
        <w:ind w:left="432" w:hanging="432"/>
        <w:rPr>
          <w:rFonts w:eastAsia="Times New Roman"/>
          <w:color w:val="000000" w:themeColor="text1"/>
          <w:sz w:val="24"/>
          <w:szCs w:val="24"/>
        </w:rPr>
      </w:pPr>
      <w:proofErr w:type="spellStart"/>
      <w:r w:rsidRPr="00A96920">
        <w:rPr>
          <w:rFonts w:ascii="Tahoma" w:hAnsi="Tahoma" w:cs="Tahoma"/>
          <w:color w:val="000000" w:themeColor="text1"/>
        </w:rPr>
        <w:t>Zooniverse</w:t>
      </w:r>
      <w:proofErr w:type="spellEnd"/>
      <w:r w:rsidRPr="00A96920">
        <w:rPr>
          <w:rFonts w:ascii="Tahoma" w:hAnsi="Tahoma" w:cs="Tahoma"/>
          <w:color w:val="000000" w:themeColor="text1"/>
        </w:rPr>
        <w:t xml:space="preserve"> (citizen science) education: </w:t>
      </w:r>
      <w:hyperlink r:id="rId39" w:history="1">
        <w:r w:rsidRPr="00A96920">
          <w:rPr>
            <w:rStyle w:val="Hyperlink"/>
            <w:rFonts w:ascii="Tahoma" w:hAnsi="Tahoma" w:cs="Tahoma"/>
            <w:color w:val="000000" w:themeColor="text1"/>
          </w:rPr>
          <w:t>https://www.zooniverse.org/get-involved/education</w:t>
        </w:r>
      </w:hyperlink>
      <w:r w:rsidRPr="00A96920">
        <w:rPr>
          <w:rFonts w:ascii="Tahoma" w:hAnsi="Tahoma" w:cs="Tahoma"/>
          <w:color w:val="000000" w:themeColor="text1"/>
        </w:rPr>
        <w:t xml:space="preserve"> </w:t>
      </w:r>
    </w:p>
    <w:sectPr w:rsidR="00AC331D" w:rsidRPr="00A96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77C7A"/>
    <w:multiLevelType w:val="hybridMultilevel"/>
    <w:tmpl w:val="022CBEBA"/>
    <w:lvl w:ilvl="0" w:tplc="4082224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1E"/>
    <w:rsid w:val="00034793"/>
    <w:rsid w:val="000479E1"/>
    <w:rsid w:val="00055098"/>
    <w:rsid w:val="000A5B53"/>
    <w:rsid w:val="000B30E6"/>
    <w:rsid w:val="000C1D58"/>
    <w:rsid w:val="000E2836"/>
    <w:rsid w:val="000F098D"/>
    <w:rsid w:val="000F5EAB"/>
    <w:rsid w:val="00146811"/>
    <w:rsid w:val="001554F8"/>
    <w:rsid w:val="00174589"/>
    <w:rsid w:val="001B2B80"/>
    <w:rsid w:val="001F2CDA"/>
    <w:rsid w:val="00234BBC"/>
    <w:rsid w:val="002C4F28"/>
    <w:rsid w:val="002E7A7A"/>
    <w:rsid w:val="00361EDF"/>
    <w:rsid w:val="00377313"/>
    <w:rsid w:val="00383410"/>
    <w:rsid w:val="003A4FA1"/>
    <w:rsid w:val="003A7D66"/>
    <w:rsid w:val="003B2251"/>
    <w:rsid w:val="003E6325"/>
    <w:rsid w:val="00417D69"/>
    <w:rsid w:val="00423A1C"/>
    <w:rsid w:val="004527EF"/>
    <w:rsid w:val="004A33FA"/>
    <w:rsid w:val="004C75B0"/>
    <w:rsid w:val="004D29BC"/>
    <w:rsid w:val="00512A5C"/>
    <w:rsid w:val="0052434D"/>
    <w:rsid w:val="00532891"/>
    <w:rsid w:val="00532B46"/>
    <w:rsid w:val="005368EB"/>
    <w:rsid w:val="00537C10"/>
    <w:rsid w:val="005502FB"/>
    <w:rsid w:val="00570AAC"/>
    <w:rsid w:val="00575103"/>
    <w:rsid w:val="00594358"/>
    <w:rsid w:val="00596304"/>
    <w:rsid w:val="005D5718"/>
    <w:rsid w:val="00607FDB"/>
    <w:rsid w:val="006367AA"/>
    <w:rsid w:val="00651507"/>
    <w:rsid w:val="00695A8D"/>
    <w:rsid w:val="006E03DC"/>
    <w:rsid w:val="00711D33"/>
    <w:rsid w:val="007322BD"/>
    <w:rsid w:val="00737EBC"/>
    <w:rsid w:val="00751C08"/>
    <w:rsid w:val="007646CA"/>
    <w:rsid w:val="00785612"/>
    <w:rsid w:val="007A1ECD"/>
    <w:rsid w:val="00816054"/>
    <w:rsid w:val="008242B0"/>
    <w:rsid w:val="008247AC"/>
    <w:rsid w:val="00824CB2"/>
    <w:rsid w:val="00841E91"/>
    <w:rsid w:val="008552BB"/>
    <w:rsid w:val="008A6EAD"/>
    <w:rsid w:val="008A7F2C"/>
    <w:rsid w:val="008B21B3"/>
    <w:rsid w:val="008F7BAB"/>
    <w:rsid w:val="009367AC"/>
    <w:rsid w:val="009444A9"/>
    <w:rsid w:val="00951173"/>
    <w:rsid w:val="00967CC0"/>
    <w:rsid w:val="0099136A"/>
    <w:rsid w:val="00994DD5"/>
    <w:rsid w:val="009A471E"/>
    <w:rsid w:val="009F15F9"/>
    <w:rsid w:val="009F5884"/>
    <w:rsid w:val="009F7151"/>
    <w:rsid w:val="00A11EC2"/>
    <w:rsid w:val="00A652C9"/>
    <w:rsid w:val="00A96920"/>
    <w:rsid w:val="00AC331D"/>
    <w:rsid w:val="00AD145D"/>
    <w:rsid w:val="00AF4E0B"/>
    <w:rsid w:val="00AF5BE9"/>
    <w:rsid w:val="00B03B74"/>
    <w:rsid w:val="00B1584B"/>
    <w:rsid w:val="00B63223"/>
    <w:rsid w:val="00BA2F58"/>
    <w:rsid w:val="00BC1925"/>
    <w:rsid w:val="00BD721F"/>
    <w:rsid w:val="00C137A1"/>
    <w:rsid w:val="00C17B89"/>
    <w:rsid w:val="00C503E3"/>
    <w:rsid w:val="00CE2B83"/>
    <w:rsid w:val="00D45C6A"/>
    <w:rsid w:val="00D64E09"/>
    <w:rsid w:val="00D8384A"/>
    <w:rsid w:val="00D95568"/>
    <w:rsid w:val="00DD452C"/>
    <w:rsid w:val="00DF4CB7"/>
    <w:rsid w:val="00DF63AC"/>
    <w:rsid w:val="00DF7E1B"/>
    <w:rsid w:val="00E37BE0"/>
    <w:rsid w:val="00E90D89"/>
    <w:rsid w:val="00EB1FC3"/>
    <w:rsid w:val="00EB5012"/>
    <w:rsid w:val="00ED2B88"/>
    <w:rsid w:val="00F2776D"/>
    <w:rsid w:val="00F603C1"/>
    <w:rsid w:val="00F91D63"/>
    <w:rsid w:val="00FB67EF"/>
    <w:rsid w:val="00F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71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A47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51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71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A47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51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gettysburg.edu/~marschal/clea/cleahome.html" TargetMode="External"/><Relationship Id="rId13" Type="http://schemas.openxmlformats.org/officeDocument/2006/relationships/hyperlink" Target="http://astro.physics.uiowa.edu/ITU/labs/" TargetMode="External"/><Relationship Id="rId18" Type="http://schemas.openxmlformats.org/officeDocument/2006/relationships/hyperlink" Target="http://www.astro.uvic.ca/~robb/lab" TargetMode="External"/><Relationship Id="rId26" Type="http://schemas.openxmlformats.org/officeDocument/2006/relationships/hyperlink" Target="https://arxiv.org/pdf/1009.3940v2.pdf" TargetMode="External"/><Relationship Id="rId39" Type="http://schemas.openxmlformats.org/officeDocument/2006/relationships/hyperlink" Target="https://www.zooniverse.org/get-involved/educatio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voyager2.dvc.edu/faculty/kcastle/Classifying_stellar_spectra.htm" TargetMode="External"/><Relationship Id="rId34" Type="http://schemas.openxmlformats.org/officeDocument/2006/relationships/hyperlink" Target="http://pumas.gsfc.nasa.gov/examples/index.php?order_by=grade" TargetMode="External"/><Relationship Id="rId7" Type="http://schemas.openxmlformats.org/officeDocument/2006/relationships/hyperlink" Target="http://astronomy.nmsu.edu/geas/labs/html/home.shtml" TargetMode="External"/><Relationship Id="rId12" Type="http://schemas.openxmlformats.org/officeDocument/2006/relationships/hyperlink" Target="https://www.webpages.uidaho.edu/turner/Manuals/phys104.pdf" TargetMode="External"/><Relationship Id="rId17" Type="http://schemas.openxmlformats.org/officeDocument/2006/relationships/hyperlink" Target="http://astrolab.phys.utk.edu/LabExercises.php" TargetMode="External"/><Relationship Id="rId25" Type="http://schemas.openxmlformats.org/officeDocument/2006/relationships/hyperlink" Target="http://heasarc.gsfc.nasa.gov/docs/xte/learning_center/xray_pulsar.html" TargetMode="External"/><Relationship Id="rId33" Type="http://schemas.openxmlformats.org/officeDocument/2006/relationships/hyperlink" Target="http://mars.nasa.gov/participate/marsforeducators/" TargetMode="External"/><Relationship Id="rId38" Type="http://schemas.openxmlformats.org/officeDocument/2006/relationships/hyperlink" Target="http://www.aavso.org/education/vs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sm.edu/physics/physics-and-astronomy-laboratory-information" TargetMode="External"/><Relationship Id="rId20" Type="http://schemas.openxmlformats.org/officeDocument/2006/relationships/hyperlink" Target="http://dx.doi.org/10.3847/AER2009007" TargetMode="External"/><Relationship Id="rId29" Type="http://schemas.openxmlformats.org/officeDocument/2006/relationships/hyperlink" Target="http://www.spacegrant.hawaii.edu/class_acts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fraknoiandrew@fhda.edu" TargetMode="External"/><Relationship Id="rId11" Type="http://schemas.openxmlformats.org/officeDocument/2006/relationships/hyperlink" Target="http://sbo.colorado.edu/education/LabManuals/astr1010/1010Manual_S16.pdf" TargetMode="External"/><Relationship Id="rId24" Type="http://schemas.openxmlformats.org/officeDocument/2006/relationships/hyperlink" Target="http://www.lpi.usra.edu/education/workshops/mars/2014/Friday/Mars_Meteorology.pdf" TargetMode="External"/><Relationship Id="rId32" Type="http://schemas.openxmlformats.org/officeDocument/2006/relationships/hyperlink" Target="http://mcdonaldobservatory.org/teachers/classroom" TargetMode="External"/><Relationship Id="rId37" Type="http://schemas.openxmlformats.org/officeDocument/2006/relationships/hyperlink" Target="http://swift.sonoma.edu/education/grb/allinoneb.pdf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astro.unl.edu/naap/" TargetMode="External"/><Relationship Id="rId23" Type="http://schemas.openxmlformats.org/officeDocument/2006/relationships/hyperlink" Target="http://astro.wsu.edu/labs/Discovery-of-Extrasolar-Planets.pdf" TargetMode="External"/><Relationship Id="rId28" Type="http://schemas.openxmlformats.org/officeDocument/2006/relationships/hyperlink" Target="http://www.astrosociety.org/education/activities/handson.html" TargetMode="External"/><Relationship Id="rId36" Type="http://schemas.openxmlformats.org/officeDocument/2006/relationships/hyperlink" Target="http://www.swpc.noaa.gov/content/solar-physics-and-terrestrial-effects-curriculum-guide-teachers-grades-7-12" TargetMode="External"/><Relationship Id="rId10" Type="http://schemas.openxmlformats.org/officeDocument/2006/relationships/hyperlink" Target="http://astronomy.nmsu.edu/geas/labs/html/home.shtml" TargetMode="External"/><Relationship Id="rId19" Type="http://schemas.openxmlformats.org/officeDocument/2006/relationships/hyperlink" Target="https://sites.google.com/a/uw.edu/introductory-astronomy-clearinghouse/" TargetMode="External"/><Relationship Id="rId31" Type="http://schemas.openxmlformats.org/officeDocument/2006/relationships/hyperlink" Target="http://www.lpi.usra.edu/education/resour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s.sdss.org/dr5/en/proj/" TargetMode="External"/><Relationship Id="rId14" Type="http://schemas.openxmlformats.org/officeDocument/2006/relationships/hyperlink" Target="https://dept.astro.lsa.umich.edu/resources/ugactivities/index.php" TargetMode="External"/><Relationship Id="rId22" Type="http://schemas.openxmlformats.org/officeDocument/2006/relationships/hyperlink" Target="http://astro.wku.edu/labs/m100/" TargetMode="External"/><Relationship Id="rId27" Type="http://schemas.openxmlformats.org/officeDocument/2006/relationships/hyperlink" Target="http://sci.esa.int/education/35011-exercises-in-astronomy/" TargetMode="External"/><Relationship Id="rId30" Type="http://schemas.openxmlformats.org/officeDocument/2006/relationships/hyperlink" Target="http://spie.org/education/education-outreach-resources/hands-on-optics" TargetMode="External"/><Relationship Id="rId35" Type="http://schemas.openxmlformats.org/officeDocument/2006/relationships/hyperlink" Target="http://www.pbs.org/seeinginthedark/for-teach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Fraknoi</dc:creator>
  <cp:lastModifiedBy>Andrew Fraknoi</cp:lastModifiedBy>
  <cp:revision>28</cp:revision>
  <dcterms:created xsi:type="dcterms:W3CDTF">2016-11-24T04:27:00Z</dcterms:created>
  <dcterms:modified xsi:type="dcterms:W3CDTF">2017-12-23T05:20:00Z</dcterms:modified>
</cp:coreProperties>
</file>